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05" w:rsidRPr="00EE703C" w:rsidRDefault="00AF3005" w:rsidP="00AF3005">
      <w:pPr>
        <w:jc w:val="both"/>
        <w:rPr>
          <w:rFonts w:cs="Arial"/>
          <w:b/>
          <w:color w:val="000000"/>
          <w:szCs w:val="24"/>
        </w:rPr>
      </w:pPr>
      <w:r w:rsidRPr="00EE703C">
        <w:rPr>
          <w:rFonts w:cs="Arial"/>
          <w:b/>
          <w:color w:val="000000"/>
          <w:szCs w:val="24"/>
        </w:rPr>
        <w:t>Regulatory Committee</w:t>
      </w:r>
    </w:p>
    <w:p w:rsidR="00AF3005" w:rsidRPr="00EE703C" w:rsidRDefault="00B10548" w:rsidP="00AF3005">
      <w:pPr>
        <w:jc w:val="both"/>
        <w:rPr>
          <w:rFonts w:cs="Arial"/>
          <w:color w:val="000000"/>
          <w:szCs w:val="24"/>
        </w:rPr>
      </w:pPr>
      <w:r>
        <w:rPr>
          <w:rFonts w:cs="Arial"/>
          <w:color w:val="000000"/>
          <w:szCs w:val="24"/>
        </w:rPr>
        <w:t>Meeting to be held on 1</w:t>
      </w:r>
      <w:r w:rsidR="00B0596A">
        <w:rPr>
          <w:rFonts w:cs="Arial"/>
          <w:color w:val="000000"/>
          <w:szCs w:val="24"/>
        </w:rPr>
        <w:t>8</w:t>
      </w:r>
      <w:r>
        <w:rPr>
          <w:rFonts w:cs="Arial"/>
          <w:color w:val="000000"/>
          <w:szCs w:val="24"/>
        </w:rPr>
        <w:t xml:space="preserve"> September 201</w:t>
      </w:r>
      <w:r w:rsidR="00B0596A">
        <w:rPr>
          <w:rFonts w:cs="Arial"/>
          <w:color w:val="000000"/>
          <w:szCs w:val="24"/>
        </w:rPr>
        <w:t>9</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F3005" w:rsidRPr="00EE703C" w:rsidTr="00B00121">
        <w:tc>
          <w:tcPr>
            <w:tcW w:w="3260" w:type="dxa"/>
          </w:tcPr>
          <w:p w:rsidR="00AF3005" w:rsidRPr="00F96C81" w:rsidRDefault="00AF3005" w:rsidP="00F96C81">
            <w:pPr>
              <w:jc w:val="both"/>
              <w:rPr>
                <w:rFonts w:cs="Arial"/>
                <w:color w:val="000000"/>
                <w:sz w:val="28"/>
                <w:szCs w:val="28"/>
              </w:rPr>
            </w:pPr>
            <w:r w:rsidRPr="00F96C81">
              <w:rPr>
                <w:rFonts w:cs="Arial"/>
                <w:b/>
                <w:color w:val="000000"/>
                <w:sz w:val="28"/>
                <w:szCs w:val="28"/>
              </w:rPr>
              <w:t xml:space="preserve">Part I </w:t>
            </w:r>
          </w:p>
        </w:tc>
      </w:tr>
    </w:tbl>
    <w:p w:rsidR="00AF3005" w:rsidRPr="00EE703C" w:rsidRDefault="00AF3005" w:rsidP="00AF3005">
      <w:pPr>
        <w:jc w:val="both"/>
        <w:rPr>
          <w:rFonts w:cs="Arial"/>
          <w:color w:val="000000"/>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F3005" w:rsidRPr="00EE703C" w:rsidTr="00B00121">
        <w:tc>
          <w:tcPr>
            <w:tcW w:w="3260" w:type="dxa"/>
          </w:tcPr>
          <w:p w:rsidR="00AF3005" w:rsidRPr="00EE703C" w:rsidRDefault="00AF3005" w:rsidP="00B00121">
            <w:pPr>
              <w:pStyle w:val="BodyText"/>
              <w:jc w:val="both"/>
              <w:rPr>
                <w:rFonts w:cs="Arial"/>
                <w:color w:val="000000"/>
                <w:szCs w:val="24"/>
              </w:rPr>
            </w:pPr>
            <w:r w:rsidRPr="00EE703C">
              <w:rPr>
                <w:rFonts w:cs="Arial"/>
                <w:color w:val="000000"/>
                <w:szCs w:val="24"/>
              </w:rPr>
              <w:t>Electoral Division affected:</w:t>
            </w:r>
          </w:p>
          <w:p w:rsidR="00AF3005" w:rsidRPr="00EE703C" w:rsidRDefault="00B10548" w:rsidP="00B10548">
            <w:pPr>
              <w:jc w:val="both"/>
              <w:rPr>
                <w:rFonts w:cs="Arial"/>
                <w:color w:val="000000"/>
                <w:szCs w:val="24"/>
                <w:u w:val="single"/>
              </w:rPr>
            </w:pPr>
            <w:r>
              <w:rPr>
                <w:rFonts w:cs="Arial"/>
                <w:color w:val="000000"/>
                <w:szCs w:val="24"/>
              </w:rPr>
              <w:t xml:space="preserve">South </w:t>
            </w:r>
            <w:proofErr w:type="spellStart"/>
            <w:r>
              <w:rPr>
                <w:rFonts w:cs="Arial"/>
                <w:color w:val="000000"/>
                <w:szCs w:val="24"/>
              </w:rPr>
              <w:t>Ribble</w:t>
            </w:r>
            <w:proofErr w:type="spellEnd"/>
            <w:r>
              <w:rPr>
                <w:rFonts w:cs="Arial"/>
                <w:color w:val="000000"/>
                <w:szCs w:val="24"/>
              </w:rPr>
              <w:t xml:space="preserve"> East</w:t>
            </w:r>
          </w:p>
        </w:tc>
      </w:tr>
    </w:tbl>
    <w:p w:rsidR="00D7315C" w:rsidRDefault="00D7315C" w:rsidP="00AF3005">
      <w:pPr>
        <w:pStyle w:val="Heading6"/>
        <w:jc w:val="both"/>
        <w:rPr>
          <w:rFonts w:ascii="Arial" w:hAnsi="Arial" w:cs="Arial"/>
          <w:color w:val="000000"/>
          <w:szCs w:val="24"/>
        </w:rPr>
      </w:pPr>
    </w:p>
    <w:p w:rsidR="00AF3005" w:rsidRPr="006A7DBC" w:rsidRDefault="00AF3005" w:rsidP="00AF3005">
      <w:pPr>
        <w:pStyle w:val="Heading6"/>
        <w:jc w:val="both"/>
        <w:rPr>
          <w:rFonts w:ascii="Arial" w:hAnsi="Arial" w:cs="Arial"/>
          <w:color w:val="000000"/>
          <w:szCs w:val="24"/>
        </w:rPr>
      </w:pPr>
      <w:r w:rsidRPr="006A7DBC">
        <w:rPr>
          <w:rFonts w:ascii="Arial" w:hAnsi="Arial" w:cs="Arial"/>
          <w:color w:val="000000"/>
          <w:szCs w:val="24"/>
        </w:rPr>
        <w:t>Highways Act 1980 – Section 25</w:t>
      </w:r>
    </w:p>
    <w:p w:rsidR="00AF3005" w:rsidRDefault="00AF3005" w:rsidP="00AF3005">
      <w:pPr>
        <w:jc w:val="both"/>
        <w:rPr>
          <w:rFonts w:cs="Arial"/>
          <w:b/>
          <w:color w:val="000000"/>
          <w:szCs w:val="24"/>
        </w:rPr>
      </w:pPr>
      <w:r w:rsidRPr="00EE703C">
        <w:rPr>
          <w:rFonts w:cs="Arial"/>
          <w:b/>
          <w:color w:val="000000"/>
          <w:szCs w:val="24"/>
        </w:rPr>
        <w:t xml:space="preserve">Proposed </w:t>
      </w:r>
      <w:r w:rsidR="00BA62F6">
        <w:rPr>
          <w:rFonts w:cs="Arial"/>
          <w:b/>
          <w:color w:val="000000"/>
          <w:szCs w:val="24"/>
        </w:rPr>
        <w:t xml:space="preserve">Public Path </w:t>
      </w:r>
      <w:r w:rsidRPr="00EE703C">
        <w:rPr>
          <w:rFonts w:cs="Arial"/>
          <w:b/>
          <w:color w:val="000000"/>
          <w:szCs w:val="24"/>
        </w:rPr>
        <w:t>Creation</w:t>
      </w:r>
      <w:r>
        <w:rPr>
          <w:rFonts w:cs="Arial"/>
          <w:b/>
          <w:color w:val="000000"/>
          <w:szCs w:val="24"/>
        </w:rPr>
        <w:t xml:space="preserve"> </w:t>
      </w:r>
      <w:r w:rsidR="00BA62F6">
        <w:rPr>
          <w:rFonts w:cs="Arial"/>
          <w:b/>
          <w:color w:val="000000"/>
          <w:szCs w:val="24"/>
        </w:rPr>
        <w:t>A</w:t>
      </w:r>
      <w:r>
        <w:rPr>
          <w:rFonts w:cs="Arial"/>
          <w:b/>
          <w:color w:val="000000"/>
          <w:szCs w:val="24"/>
        </w:rPr>
        <w:t>greement</w:t>
      </w:r>
      <w:r w:rsidR="00BA62F6">
        <w:rPr>
          <w:rFonts w:cs="Arial"/>
          <w:b/>
          <w:color w:val="000000"/>
          <w:szCs w:val="24"/>
        </w:rPr>
        <w:t xml:space="preserve"> for</w:t>
      </w:r>
      <w:r w:rsidRPr="00EE703C">
        <w:rPr>
          <w:rFonts w:cs="Arial"/>
          <w:b/>
          <w:color w:val="000000"/>
          <w:szCs w:val="24"/>
        </w:rPr>
        <w:t xml:space="preserve"> a Public </w:t>
      </w:r>
      <w:r>
        <w:rPr>
          <w:rFonts w:cs="Arial"/>
          <w:b/>
          <w:color w:val="000000"/>
          <w:szCs w:val="24"/>
        </w:rPr>
        <w:t>Footpath a</w:t>
      </w:r>
      <w:r w:rsidR="00B10548">
        <w:rPr>
          <w:rFonts w:cs="Arial"/>
          <w:b/>
          <w:color w:val="000000"/>
          <w:szCs w:val="24"/>
        </w:rPr>
        <w:t>djacent to F2992 a</w:t>
      </w:r>
      <w:r>
        <w:rPr>
          <w:rFonts w:cs="Arial"/>
          <w:b/>
          <w:color w:val="000000"/>
          <w:szCs w:val="24"/>
        </w:rPr>
        <w:t xml:space="preserve">t </w:t>
      </w:r>
      <w:r w:rsidR="00386525">
        <w:rPr>
          <w:rFonts w:cs="Arial"/>
          <w:b/>
          <w:color w:val="000000"/>
          <w:szCs w:val="24"/>
        </w:rPr>
        <w:t>23 </w:t>
      </w:r>
      <w:proofErr w:type="spellStart"/>
      <w:r w:rsidR="00B10548">
        <w:rPr>
          <w:rFonts w:cs="Arial"/>
          <w:b/>
          <w:color w:val="000000"/>
          <w:szCs w:val="24"/>
        </w:rPr>
        <w:t>Elmsett</w:t>
      </w:r>
      <w:proofErr w:type="spellEnd"/>
      <w:r w:rsidR="00F96C81">
        <w:rPr>
          <w:rFonts w:cs="Arial"/>
          <w:b/>
          <w:color w:val="000000"/>
          <w:szCs w:val="24"/>
        </w:rPr>
        <w:t xml:space="preserve"> Road, Walton-le-Dale, Preston</w:t>
      </w:r>
    </w:p>
    <w:p w:rsidR="00B10548" w:rsidRPr="00EE703C" w:rsidRDefault="00B10548" w:rsidP="00AF3005">
      <w:pPr>
        <w:jc w:val="both"/>
        <w:rPr>
          <w:rFonts w:cs="Arial"/>
          <w:b/>
          <w:color w:val="000000"/>
          <w:szCs w:val="24"/>
        </w:rPr>
      </w:pPr>
    </w:p>
    <w:p w:rsidR="00AF3005" w:rsidRDefault="00AF3005" w:rsidP="00AF3005">
      <w:pPr>
        <w:tabs>
          <w:tab w:val="left" w:pos="6225"/>
        </w:tabs>
        <w:jc w:val="both"/>
        <w:rPr>
          <w:rFonts w:cs="Arial"/>
          <w:color w:val="000000"/>
          <w:szCs w:val="24"/>
        </w:rPr>
      </w:pPr>
      <w:r w:rsidRPr="00EE703C">
        <w:rPr>
          <w:rFonts w:cs="Arial"/>
          <w:color w:val="000000"/>
          <w:szCs w:val="24"/>
        </w:rPr>
        <w:t>(Annex 'B' refers)</w:t>
      </w:r>
    </w:p>
    <w:p w:rsidR="00D7315C" w:rsidRPr="00EE703C" w:rsidRDefault="00D7315C" w:rsidP="00AF3005">
      <w:pPr>
        <w:tabs>
          <w:tab w:val="left" w:pos="6225"/>
        </w:tabs>
        <w:jc w:val="both"/>
        <w:rPr>
          <w:rFonts w:cs="Arial"/>
          <w:color w:val="000000"/>
          <w:szCs w:val="24"/>
        </w:rPr>
      </w:pPr>
    </w:p>
    <w:p w:rsidR="00AF3005" w:rsidRPr="00EE703C" w:rsidRDefault="00AF3005" w:rsidP="00AF3005">
      <w:pPr>
        <w:jc w:val="both"/>
        <w:rPr>
          <w:rFonts w:cs="Arial"/>
          <w:color w:val="000000"/>
          <w:szCs w:val="24"/>
        </w:rPr>
      </w:pPr>
      <w:r w:rsidRPr="00EE703C">
        <w:rPr>
          <w:rFonts w:cs="Arial"/>
          <w:color w:val="000000"/>
          <w:szCs w:val="24"/>
        </w:rPr>
        <w:t>Contact for further information:</w:t>
      </w:r>
    </w:p>
    <w:p w:rsidR="00B10548" w:rsidRPr="00DE64FD" w:rsidRDefault="00B10548" w:rsidP="00B10548">
      <w:pPr>
        <w:jc w:val="both"/>
        <w:rPr>
          <w:rFonts w:cs="Arial"/>
          <w:color w:val="000000"/>
          <w:szCs w:val="24"/>
        </w:rPr>
      </w:pPr>
      <w:r w:rsidRPr="00DE64FD">
        <w:rPr>
          <w:rFonts w:cs="Arial"/>
          <w:szCs w:val="24"/>
        </w:rPr>
        <w:t xml:space="preserve">Mrs R Paulson, </w:t>
      </w:r>
      <w:r w:rsidRPr="00DE64FD">
        <w:rPr>
          <w:rFonts w:cs="Arial"/>
          <w:color w:val="000000"/>
          <w:szCs w:val="24"/>
        </w:rPr>
        <w:t>Planning and Environment Group</w:t>
      </w:r>
    </w:p>
    <w:p w:rsidR="00B10548" w:rsidRPr="00DE64FD" w:rsidRDefault="00B10548" w:rsidP="00B10548">
      <w:pPr>
        <w:jc w:val="both"/>
        <w:rPr>
          <w:rFonts w:cs="Arial"/>
          <w:szCs w:val="24"/>
        </w:rPr>
      </w:pPr>
      <w:r>
        <w:rPr>
          <w:rFonts w:cs="Arial"/>
          <w:szCs w:val="24"/>
        </w:rPr>
        <w:t xml:space="preserve">07917 836628, </w:t>
      </w:r>
      <w:hyperlink r:id="rId7" w:history="1">
        <w:r w:rsidRPr="00DE64FD">
          <w:rPr>
            <w:rStyle w:val="Hyperlink"/>
            <w:rFonts w:cs="Arial"/>
            <w:szCs w:val="24"/>
          </w:rPr>
          <w:t>ros.paulson@lancashire.gov.uk</w:t>
        </w:r>
      </w:hyperlink>
    </w:p>
    <w:p w:rsidR="00AF3005" w:rsidRPr="00EE703C" w:rsidRDefault="00AF3005" w:rsidP="00AF3005">
      <w:pPr>
        <w:pStyle w:val="Header"/>
        <w:jc w:val="both"/>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F3005" w:rsidRPr="00EE703C" w:rsidTr="00B00121">
        <w:tc>
          <w:tcPr>
            <w:tcW w:w="9180" w:type="dxa"/>
          </w:tcPr>
          <w:p w:rsidR="00AF3005" w:rsidRPr="00EE703C" w:rsidRDefault="00AF3005" w:rsidP="00B00121">
            <w:pPr>
              <w:pStyle w:val="Header"/>
              <w:jc w:val="both"/>
              <w:rPr>
                <w:rFonts w:cs="Arial"/>
                <w:color w:val="000000"/>
                <w:szCs w:val="24"/>
              </w:rPr>
            </w:pPr>
          </w:p>
          <w:p w:rsidR="00AF3005" w:rsidRPr="00EE703C" w:rsidRDefault="00AF3005" w:rsidP="00B00121">
            <w:pPr>
              <w:pStyle w:val="Heading6"/>
              <w:jc w:val="both"/>
              <w:rPr>
                <w:rFonts w:ascii="Arial" w:hAnsi="Arial" w:cs="Arial"/>
                <w:color w:val="000000"/>
                <w:szCs w:val="24"/>
              </w:rPr>
            </w:pPr>
            <w:r w:rsidRPr="00EE703C">
              <w:rPr>
                <w:rFonts w:ascii="Arial" w:hAnsi="Arial" w:cs="Arial"/>
                <w:color w:val="000000"/>
                <w:szCs w:val="24"/>
              </w:rPr>
              <w:t>Executive Summary</w:t>
            </w:r>
          </w:p>
          <w:p w:rsidR="00AF3005" w:rsidRPr="00EE703C" w:rsidRDefault="00AF3005" w:rsidP="00B00121">
            <w:pPr>
              <w:jc w:val="both"/>
              <w:rPr>
                <w:rFonts w:cs="Arial"/>
                <w:color w:val="000000"/>
                <w:szCs w:val="24"/>
              </w:rPr>
            </w:pPr>
          </w:p>
          <w:p w:rsidR="00AF3005" w:rsidRPr="00D7315C" w:rsidRDefault="00A0418F" w:rsidP="00B00121">
            <w:pPr>
              <w:jc w:val="both"/>
              <w:rPr>
                <w:rFonts w:cs="Arial"/>
                <w:color w:val="000000"/>
                <w:szCs w:val="24"/>
              </w:rPr>
            </w:pPr>
            <w:r>
              <w:rPr>
                <w:rFonts w:cs="Arial"/>
                <w:color w:val="000000"/>
                <w:szCs w:val="24"/>
              </w:rPr>
              <w:t>Proposed dedication</w:t>
            </w:r>
            <w:r w:rsidR="00D7315C" w:rsidRPr="00D7315C">
              <w:rPr>
                <w:rFonts w:cs="Arial"/>
                <w:color w:val="000000"/>
                <w:szCs w:val="24"/>
              </w:rPr>
              <w:t xml:space="preserve"> by a</w:t>
            </w:r>
            <w:r w:rsidR="00AF3005" w:rsidRPr="00D7315C">
              <w:rPr>
                <w:rFonts w:cs="Arial"/>
                <w:color w:val="000000"/>
                <w:szCs w:val="24"/>
              </w:rPr>
              <w:t>greement</w:t>
            </w:r>
            <w:r w:rsidR="00D7315C" w:rsidRPr="00D7315C">
              <w:rPr>
                <w:rFonts w:cs="Arial"/>
                <w:color w:val="000000"/>
                <w:szCs w:val="24"/>
              </w:rPr>
              <w:t xml:space="preserve"> of a </w:t>
            </w:r>
            <w:r>
              <w:rPr>
                <w:rFonts w:cs="Arial"/>
                <w:color w:val="000000"/>
                <w:szCs w:val="24"/>
              </w:rPr>
              <w:t xml:space="preserve">publically maintainable </w:t>
            </w:r>
            <w:r w:rsidR="00D7315C" w:rsidRPr="00D7315C">
              <w:rPr>
                <w:rFonts w:cs="Arial"/>
                <w:color w:val="000000"/>
                <w:szCs w:val="24"/>
              </w:rPr>
              <w:t>public f</w:t>
            </w:r>
            <w:r>
              <w:rPr>
                <w:rFonts w:cs="Arial"/>
                <w:color w:val="000000"/>
                <w:szCs w:val="24"/>
              </w:rPr>
              <w:t xml:space="preserve">ootpath </w:t>
            </w:r>
            <w:r w:rsidR="00386525">
              <w:rPr>
                <w:rFonts w:cs="Arial"/>
                <w:color w:val="000000"/>
                <w:szCs w:val="24"/>
              </w:rPr>
              <w:t>adjacent to F2992 at 23 </w:t>
            </w:r>
            <w:proofErr w:type="spellStart"/>
            <w:r w:rsidR="00D7315C" w:rsidRPr="00D7315C">
              <w:rPr>
                <w:rFonts w:cs="Arial"/>
                <w:color w:val="000000"/>
                <w:szCs w:val="24"/>
              </w:rPr>
              <w:t>Elmsett</w:t>
            </w:r>
            <w:proofErr w:type="spellEnd"/>
            <w:r w:rsidR="00D7315C" w:rsidRPr="00D7315C">
              <w:rPr>
                <w:rFonts w:cs="Arial"/>
                <w:color w:val="000000"/>
                <w:szCs w:val="24"/>
              </w:rPr>
              <w:t xml:space="preserve"> Road, Walton-le-Dale, </w:t>
            </w:r>
            <w:proofErr w:type="gramStart"/>
            <w:r w:rsidR="00D7315C" w:rsidRPr="00D7315C">
              <w:rPr>
                <w:rFonts w:cs="Arial"/>
                <w:color w:val="000000"/>
                <w:szCs w:val="24"/>
              </w:rPr>
              <w:t>Preston</w:t>
            </w:r>
            <w:proofErr w:type="gramEnd"/>
            <w:r w:rsidR="00481C11">
              <w:rPr>
                <w:rFonts w:cs="Arial"/>
                <w:color w:val="000000"/>
                <w:szCs w:val="24"/>
              </w:rPr>
              <w:t>, PR5 4JW</w:t>
            </w:r>
            <w:r w:rsidR="00AF3005" w:rsidRPr="00D7315C">
              <w:t>.</w:t>
            </w:r>
          </w:p>
          <w:p w:rsidR="00AF3005" w:rsidRPr="00EE703C" w:rsidRDefault="00AF3005" w:rsidP="00B00121">
            <w:pPr>
              <w:jc w:val="both"/>
              <w:rPr>
                <w:rFonts w:cs="Arial"/>
                <w:color w:val="000000"/>
                <w:szCs w:val="24"/>
              </w:rPr>
            </w:pPr>
          </w:p>
          <w:p w:rsidR="00AF3005" w:rsidRPr="00EE703C" w:rsidRDefault="00AF3005" w:rsidP="00B00121">
            <w:pPr>
              <w:pStyle w:val="Heading2"/>
              <w:jc w:val="both"/>
              <w:rPr>
                <w:rFonts w:cs="Arial"/>
                <w:color w:val="000000"/>
                <w:szCs w:val="24"/>
              </w:rPr>
            </w:pPr>
            <w:r w:rsidRPr="00EE703C">
              <w:rPr>
                <w:rFonts w:cs="Arial"/>
                <w:color w:val="000000"/>
                <w:szCs w:val="24"/>
              </w:rPr>
              <w:t>Recommendation</w:t>
            </w:r>
          </w:p>
          <w:p w:rsidR="00AF3005" w:rsidRDefault="00AF3005" w:rsidP="00266E39">
            <w:pPr>
              <w:ind w:left="720" w:hanging="720"/>
              <w:jc w:val="both"/>
              <w:rPr>
                <w:rFonts w:cs="Arial"/>
                <w:color w:val="000000"/>
                <w:szCs w:val="24"/>
              </w:rPr>
            </w:pPr>
          </w:p>
          <w:p w:rsidR="00266E39" w:rsidRPr="00F96C81" w:rsidRDefault="00266E39" w:rsidP="00F96C81">
            <w:pPr>
              <w:pStyle w:val="ListParagraph"/>
              <w:numPr>
                <w:ilvl w:val="0"/>
                <w:numId w:val="3"/>
              </w:numPr>
              <w:rPr>
                <w:rFonts w:cs="Arial"/>
                <w:szCs w:val="24"/>
              </w:rPr>
            </w:pPr>
            <w:r w:rsidRPr="00F96C81">
              <w:rPr>
                <w:rFonts w:cs="Arial"/>
                <w:szCs w:val="24"/>
              </w:rPr>
              <w:t>That th</w:t>
            </w:r>
            <w:r w:rsidR="00BA62F6" w:rsidRPr="00F96C81">
              <w:rPr>
                <w:rFonts w:cs="Arial"/>
                <w:szCs w:val="24"/>
              </w:rPr>
              <w:t xml:space="preserve">e proposal for </w:t>
            </w:r>
            <w:r w:rsidR="00BA62F6" w:rsidRPr="00F96C81">
              <w:rPr>
                <w:rFonts w:cs="Arial"/>
                <w:color w:val="000000"/>
                <w:szCs w:val="24"/>
              </w:rPr>
              <w:t xml:space="preserve">Public Path Creation Agreement </w:t>
            </w:r>
            <w:r w:rsidR="00A0418F" w:rsidRPr="00F96C81">
              <w:rPr>
                <w:rFonts w:cs="Arial"/>
                <w:color w:val="000000"/>
                <w:szCs w:val="24"/>
              </w:rPr>
              <w:t>to dedicate</w:t>
            </w:r>
            <w:r w:rsidRPr="00F96C81">
              <w:rPr>
                <w:rFonts w:cs="Arial"/>
                <w:szCs w:val="24"/>
              </w:rPr>
              <w:t xml:space="preserve"> a length of </w:t>
            </w:r>
            <w:r w:rsidR="00BA62F6" w:rsidRPr="00F96C81">
              <w:rPr>
                <w:rFonts w:cs="Arial"/>
                <w:szCs w:val="24"/>
              </w:rPr>
              <w:t xml:space="preserve">public </w:t>
            </w:r>
            <w:r w:rsidRPr="00F96C81">
              <w:rPr>
                <w:rFonts w:cs="Arial"/>
                <w:szCs w:val="24"/>
              </w:rPr>
              <w:t xml:space="preserve">footpath </w:t>
            </w:r>
            <w:r w:rsidRPr="00F96C81">
              <w:rPr>
                <w:rFonts w:cs="Arial"/>
                <w:color w:val="000000"/>
                <w:szCs w:val="24"/>
              </w:rPr>
              <w:t xml:space="preserve">adjacent to F2992 at 23 </w:t>
            </w:r>
            <w:proofErr w:type="spellStart"/>
            <w:r w:rsidRPr="00F96C81">
              <w:rPr>
                <w:rFonts w:cs="Arial"/>
                <w:color w:val="000000"/>
                <w:szCs w:val="24"/>
              </w:rPr>
              <w:t>Elmsett</w:t>
            </w:r>
            <w:proofErr w:type="spellEnd"/>
            <w:r w:rsidRPr="00F96C81">
              <w:rPr>
                <w:rFonts w:cs="Arial"/>
                <w:color w:val="000000"/>
                <w:szCs w:val="24"/>
              </w:rPr>
              <w:t xml:space="preserve"> Road, Walton-le-Dale, be accepted</w:t>
            </w:r>
            <w:r w:rsidR="00F96C81">
              <w:rPr>
                <w:rFonts w:cs="Arial"/>
                <w:color w:val="000000"/>
                <w:szCs w:val="24"/>
              </w:rPr>
              <w:t>,</w:t>
            </w:r>
            <w:r w:rsidR="00DC6D1F" w:rsidRPr="00F96C81">
              <w:rPr>
                <w:rFonts w:cs="Arial"/>
                <w:color w:val="000000"/>
                <w:szCs w:val="24"/>
              </w:rPr>
              <w:t xml:space="preserve"> subject to the removal of the restrictive covenants which currently bind the landowner</w:t>
            </w:r>
            <w:r w:rsidRPr="00F96C81">
              <w:rPr>
                <w:rFonts w:cs="Arial"/>
                <w:color w:val="000000"/>
                <w:szCs w:val="24"/>
              </w:rPr>
              <w:t>.</w:t>
            </w:r>
            <w:r w:rsidRPr="00F96C81">
              <w:rPr>
                <w:rFonts w:cs="Arial"/>
                <w:color w:val="000000"/>
                <w:szCs w:val="24"/>
              </w:rPr>
              <w:br/>
            </w:r>
          </w:p>
          <w:p w:rsidR="00266E39" w:rsidRPr="00271E1F" w:rsidRDefault="00266E39" w:rsidP="00271E1F">
            <w:pPr>
              <w:numPr>
                <w:ilvl w:val="0"/>
                <w:numId w:val="3"/>
              </w:numPr>
              <w:tabs>
                <w:tab w:val="clear" w:pos="720"/>
              </w:tabs>
              <w:rPr>
                <w:rFonts w:cs="Arial"/>
                <w:szCs w:val="24"/>
              </w:rPr>
            </w:pPr>
            <w:r w:rsidRPr="00266E39">
              <w:rPr>
                <w:rFonts w:cs="Arial"/>
                <w:color w:val="000000"/>
                <w:szCs w:val="24"/>
              </w:rPr>
              <w:t xml:space="preserve">That </w:t>
            </w:r>
            <w:r w:rsidR="00DC6D1F">
              <w:rPr>
                <w:rFonts w:cs="Arial"/>
                <w:color w:val="000000"/>
                <w:szCs w:val="24"/>
              </w:rPr>
              <w:t>after removal of restrictive covenants affecting the land</w:t>
            </w:r>
            <w:r w:rsidR="00F96C81">
              <w:rPr>
                <w:rFonts w:cs="Arial"/>
                <w:color w:val="000000"/>
                <w:szCs w:val="24"/>
              </w:rPr>
              <w:t>,</w:t>
            </w:r>
            <w:r w:rsidR="00DC6D1F">
              <w:rPr>
                <w:rFonts w:cs="Arial"/>
                <w:color w:val="000000"/>
                <w:szCs w:val="24"/>
              </w:rPr>
              <w:t xml:space="preserve"> </w:t>
            </w:r>
            <w:r w:rsidRPr="00266E39">
              <w:rPr>
                <w:rFonts w:cs="Arial"/>
                <w:color w:val="000000"/>
                <w:szCs w:val="24"/>
              </w:rPr>
              <w:t xml:space="preserve">a Public Path Creation Agreement be entered into under Section 25 of the Highways Act 1980 between </w:t>
            </w:r>
            <w:r>
              <w:rPr>
                <w:rFonts w:cs="Arial"/>
                <w:color w:val="000000"/>
                <w:szCs w:val="24"/>
              </w:rPr>
              <w:t xml:space="preserve">the owners of 23 </w:t>
            </w:r>
            <w:proofErr w:type="spellStart"/>
            <w:r>
              <w:rPr>
                <w:rFonts w:cs="Arial"/>
                <w:color w:val="000000"/>
                <w:szCs w:val="24"/>
              </w:rPr>
              <w:t>Elmsett</w:t>
            </w:r>
            <w:proofErr w:type="spellEnd"/>
            <w:r>
              <w:rPr>
                <w:rFonts w:cs="Arial"/>
                <w:color w:val="000000"/>
                <w:szCs w:val="24"/>
              </w:rPr>
              <w:t xml:space="preserve"> Road, Walton-le-Dale</w:t>
            </w:r>
            <w:r w:rsidRPr="00266E39">
              <w:rPr>
                <w:rFonts w:cs="Arial"/>
                <w:color w:val="000000"/>
                <w:szCs w:val="24"/>
              </w:rPr>
              <w:t xml:space="preserve"> and Lancashire County </w:t>
            </w:r>
            <w:r w:rsidRPr="00271E1F">
              <w:rPr>
                <w:rFonts w:cs="Arial"/>
                <w:color w:val="000000"/>
                <w:szCs w:val="24"/>
              </w:rPr>
              <w:t xml:space="preserve">Council </w:t>
            </w:r>
            <w:r w:rsidR="0060583A">
              <w:rPr>
                <w:rFonts w:cs="Arial"/>
                <w:color w:val="000000"/>
                <w:szCs w:val="24"/>
              </w:rPr>
              <w:t xml:space="preserve">on the terms detailed in this report </w:t>
            </w:r>
            <w:r w:rsidR="00BA62F6">
              <w:rPr>
                <w:rFonts w:cs="Arial"/>
                <w:szCs w:val="24"/>
              </w:rPr>
              <w:t>to dedicate</w:t>
            </w:r>
            <w:r w:rsidRPr="00271E1F">
              <w:rPr>
                <w:rFonts w:cs="Arial"/>
                <w:szCs w:val="24"/>
              </w:rPr>
              <w:t xml:space="preserve"> a length of public footpath as shaded pink on the attached map</w:t>
            </w:r>
            <w:r w:rsidR="00271E1F" w:rsidRPr="00271E1F">
              <w:rPr>
                <w:rFonts w:cs="Arial"/>
                <w:szCs w:val="24"/>
              </w:rPr>
              <w:t>,</w:t>
            </w:r>
            <w:r w:rsidR="00AA2F29">
              <w:rPr>
                <w:rFonts w:cs="Arial"/>
                <w:szCs w:val="24"/>
              </w:rPr>
              <w:t xml:space="preserve"> </w:t>
            </w:r>
            <w:r w:rsidR="0060583A">
              <w:rPr>
                <w:rFonts w:cs="Arial"/>
                <w:szCs w:val="24"/>
              </w:rPr>
              <w:t>and</w:t>
            </w:r>
            <w:r w:rsidR="00271E1F" w:rsidRPr="00271E1F">
              <w:rPr>
                <w:rFonts w:cs="Arial"/>
                <w:szCs w:val="24"/>
              </w:rPr>
              <w:t xml:space="preserve"> </w:t>
            </w:r>
            <w:r w:rsidR="00BA62F6">
              <w:rPr>
                <w:rFonts w:cs="Arial"/>
                <w:color w:val="000000"/>
                <w:szCs w:val="24"/>
              </w:rPr>
              <w:t>marked A-B-C-D</w:t>
            </w:r>
            <w:r w:rsidR="00271E1F" w:rsidRPr="00271E1F">
              <w:rPr>
                <w:rFonts w:cs="Arial"/>
                <w:color w:val="000000"/>
                <w:szCs w:val="24"/>
              </w:rPr>
              <w:t>-A</w:t>
            </w:r>
            <w:r w:rsidRPr="00271E1F">
              <w:rPr>
                <w:rFonts w:cs="Arial"/>
                <w:szCs w:val="24"/>
              </w:rPr>
              <w:t>.</w:t>
            </w:r>
          </w:p>
          <w:p w:rsidR="00AF3005" w:rsidRPr="00EE703C" w:rsidRDefault="00AF3005" w:rsidP="00B00121">
            <w:pPr>
              <w:jc w:val="both"/>
              <w:rPr>
                <w:rFonts w:cs="Arial"/>
                <w:color w:val="000000"/>
                <w:szCs w:val="24"/>
              </w:rPr>
            </w:pPr>
          </w:p>
        </w:tc>
      </w:tr>
    </w:tbl>
    <w:p w:rsidR="00AF3005" w:rsidRPr="00EE703C" w:rsidRDefault="00AF3005" w:rsidP="00AF3005">
      <w:pPr>
        <w:pStyle w:val="Header"/>
        <w:jc w:val="both"/>
        <w:rPr>
          <w:rFonts w:cs="Arial"/>
          <w:color w:val="000000"/>
          <w:szCs w:val="24"/>
        </w:rPr>
      </w:pPr>
    </w:p>
    <w:p w:rsidR="00AF3005" w:rsidRPr="00EE703C" w:rsidRDefault="00AF3005" w:rsidP="00AF3005">
      <w:pPr>
        <w:jc w:val="both"/>
        <w:rPr>
          <w:rFonts w:cs="Arial"/>
          <w:b/>
          <w:color w:val="000000"/>
          <w:szCs w:val="24"/>
        </w:rPr>
      </w:pPr>
    </w:p>
    <w:p w:rsidR="00AF3005" w:rsidRPr="00EE703C" w:rsidRDefault="00AF3005" w:rsidP="00AF3005">
      <w:pPr>
        <w:jc w:val="both"/>
        <w:rPr>
          <w:rFonts w:cs="Arial"/>
          <w:b/>
          <w:color w:val="000000"/>
          <w:szCs w:val="24"/>
        </w:rPr>
      </w:pPr>
      <w:r w:rsidRPr="00EE703C">
        <w:rPr>
          <w:rFonts w:cs="Arial"/>
          <w:b/>
          <w:color w:val="000000"/>
          <w:szCs w:val="24"/>
        </w:rPr>
        <w:t>Background</w:t>
      </w:r>
    </w:p>
    <w:p w:rsidR="00AF3005" w:rsidRPr="00EE703C" w:rsidRDefault="00AF3005" w:rsidP="00AF3005">
      <w:pPr>
        <w:jc w:val="both"/>
        <w:rPr>
          <w:rFonts w:cs="Arial"/>
          <w:color w:val="000000"/>
          <w:szCs w:val="24"/>
        </w:rPr>
      </w:pPr>
    </w:p>
    <w:p w:rsidR="00707465" w:rsidRPr="00481C11" w:rsidRDefault="00707465" w:rsidP="00816BF3">
      <w:pPr>
        <w:jc w:val="both"/>
        <w:rPr>
          <w:rFonts w:eastAsia="Calibri" w:cs="Arial"/>
          <w:szCs w:val="24"/>
        </w:rPr>
      </w:pPr>
      <w:r w:rsidRPr="00481C11">
        <w:rPr>
          <w:rFonts w:eastAsia="Calibri" w:cs="Arial"/>
          <w:szCs w:val="24"/>
        </w:rPr>
        <w:t xml:space="preserve">The adopted footpath, F2992 is located at the north east corner of the Holland Slack housing development, providing access from the residential area to the network of public rights of way </w:t>
      </w:r>
      <w:r w:rsidR="0060583A">
        <w:rPr>
          <w:rFonts w:eastAsia="Calibri" w:cs="Arial"/>
          <w:szCs w:val="24"/>
        </w:rPr>
        <w:t>at</w:t>
      </w:r>
      <w:r w:rsidRPr="00481C11">
        <w:rPr>
          <w:rFonts w:eastAsia="Calibri" w:cs="Arial"/>
          <w:szCs w:val="24"/>
        </w:rPr>
        <w:t xml:space="preserve"> Holland Wood, Mosley Wood and the River </w:t>
      </w:r>
      <w:proofErr w:type="spellStart"/>
      <w:r w:rsidRPr="00481C11">
        <w:rPr>
          <w:rFonts w:eastAsia="Calibri" w:cs="Arial"/>
          <w:szCs w:val="24"/>
        </w:rPr>
        <w:t>Darwen</w:t>
      </w:r>
      <w:proofErr w:type="spellEnd"/>
      <w:r w:rsidRPr="00481C11">
        <w:rPr>
          <w:rFonts w:eastAsia="Calibri" w:cs="Arial"/>
          <w:szCs w:val="24"/>
        </w:rPr>
        <w:t>.</w:t>
      </w:r>
    </w:p>
    <w:p w:rsidR="00707465" w:rsidRPr="00481C11" w:rsidRDefault="00707465" w:rsidP="00816BF3">
      <w:pPr>
        <w:jc w:val="both"/>
        <w:rPr>
          <w:rFonts w:eastAsia="Calibri" w:cs="Arial"/>
          <w:szCs w:val="24"/>
        </w:rPr>
      </w:pPr>
    </w:p>
    <w:p w:rsidR="00707465" w:rsidRPr="00481C11" w:rsidRDefault="00707465" w:rsidP="00816BF3">
      <w:pPr>
        <w:jc w:val="both"/>
        <w:rPr>
          <w:rFonts w:eastAsia="Calibri" w:cs="Arial"/>
          <w:szCs w:val="24"/>
        </w:rPr>
      </w:pPr>
      <w:r w:rsidRPr="00481C11">
        <w:rPr>
          <w:rFonts w:eastAsia="Calibri" w:cs="Arial"/>
          <w:szCs w:val="24"/>
        </w:rPr>
        <w:t xml:space="preserve">The land immediately to the east of F2992 slopes steeply down to the River </w:t>
      </w:r>
      <w:proofErr w:type="spellStart"/>
      <w:r w:rsidRPr="00481C11">
        <w:rPr>
          <w:rFonts w:eastAsia="Calibri" w:cs="Arial"/>
          <w:szCs w:val="24"/>
        </w:rPr>
        <w:t>Darwen</w:t>
      </w:r>
      <w:proofErr w:type="spellEnd"/>
      <w:r w:rsidR="00CD6600">
        <w:rPr>
          <w:rFonts w:eastAsia="Calibri" w:cs="Arial"/>
          <w:szCs w:val="24"/>
        </w:rPr>
        <w:t xml:space="preserve"> and prior to 2013, this slope carried over it a footpath </w:t>
      </w:r>
      <w:r w:rsidR="00AC1F5E">
        <w:rPr>
          <w:rFonts w:eastAsia="Calibri" w:cs="Arial"/>
          <w:szCs w:val="24"/>
        </w:rPr>
        <w:t>(</w:t>
      </w:r>
      <w:r w:rsidR="003B755E">
        <w:rPr>
          <w:rFonts w:eastAsia="Calibri" w:cs="Arial"/>
          <w:szCs w:val="24"/>
        </w:rPr>
        <w:t>7-2-95</w:t>
      </w:r>
      <w:r w:rsidR="00AC1F5E">
        <w:rPr>
          <w:rFonts w:eastAsia="Calibri" w:cs="Arial"/>
          <w:szCs w:val="24"/>
        </w:rPr>
        <w:t>)</w:t>
      </w:r>
      <w:r w:rsidR="00CD6600">
        <w:rPr>
          <w:rFonts w:eastAsia="Calibri" w:cs="Arial"/>
          <w:szCs w:val="24"/>
        </w:rPr>
        <w:t>. I</w:t>
      </w:r>
      <w:r w:rsidRPr="00481C11">
        <w:rPr>
          <w:rFonts w:eastAsia="Calibri" w:cs="Arial"/>
          <w:szCs w:val="24"/>
        </w:rPr>
        <w:t xml:space="preserve">n 2013, there was a landslip </w:t>
      </w:r>
      <w:r w:rsidR="001F789C">
        <w:rPr>
          <w:rFonts w:eastAsia="Calibri" w:cs="Arial"/>
          <w:szCs w:val="24"/>
        </w:rPr>
        <w:t xml:space="preserve">resulting in a </w:t>
      </w:r>
      <w:r w:rsidR="00BC7D6A">
        <w:rPr>
          <w:rFonts w:eastAsia="Calibri" w:cs="Arial"/>
          <w:szCs w:val="24"/>
        </w:rPr>
        <w:t>significant length of footpath 7-2-95</w:t>
      </w:r>
      <w:r w:rsidR="00CD6600">
        <w:rPr>
          <w:rFonts w:eastAsia="Calibri" w:cs="Arial"/>
          <w:szCs w:val="24"/>
        </w:rPr>
        <w:t xml:space="preserve"> </w:t>
      </w:r>
      <w:r w:rsidR="001F789C">
        <w:rPr>
          <w:rFonts w:eastAsia="Calibri" w:cs="Arial"/>
          <w:szCs w:val="24"/>
        </w:rPr>
        <w:t xml:space="preserve">being lost </w:t>
      </w:r>
      <w:r w:rsidR="00CD6600">
        <w:rPr>
          <w:rFonts w:eastAsia="Calibri" w:cs="Arial"/>
          <w:szCs w:val="24"/>
        </w:rPr>
        <w:t xml:space="preserve">down the </w:t>
      </w:r>
      <w:r w:rsidR="001F789C">
        <w:rPr>
          <w:rFonts w:eastAsia="Calibri" w:cs="Arial"/>
          <w:szCs w:val="24"/>
        </w:rPr>
        <w:t>river em</w:t>
      </w:r>
      <w:r w:rsidR="00CD6600">
        <w:rPr>
          <w:rFonts w:eastAsia="Calibri" w:cs="Arial"/>
          <w:szCs w:val="24"/>
        </w:rPr>
        <w:t>bank</w:t>
      </w:r>
      <w:r w:rsidR="001F789C">
        <w:rPr>
          <w:rFonts w:eastAsia="Calibri" w:cs="Arial"/>
          <w:szCs w:val="24"/>
        </w:rPr>
        <w:t xml:space="preserve">ment </w:t>
      </w:r>
      <w:r w:rsidR="00CD6600">
        <w:rPr>
          <w:rFonts w:eastAsia="Calibri" w:cs="Arial"/>
          <w:szCs w:val="24"/>
        </w:rPr>
        <w:t xml:space="preserve">and the </w:t>
      </w:r>
      <w:r w:rsidRPr="00481C11">
        <w:rPr>
          <w:rFonts w:eastAsia="Calibri" w:cs="Arial"/>
          <w:szCs w:val="24"/>
        </w:rPr>
        <w:t>adopted footpath (</w:t>
      </w:r>
      <w:bookmarkStart w:id="0" w:name="_GoBack"/>
      <w:bookmarkEnd w:id="0"/>
      <w:r w:rsidRPr="00481C11">
        <w:rPr>
          <w:rFonts w:eastAsia="Calibri" w:cs="Arial"/>
          <w:szCs w:val="24"/>
        </w:rPr>
        <w:t>F2992)</w:t>
      </w:r>
      <w:r w:rsidR="001F789C">
        <w:rPr>
          <w:rFonts w:eastAsia="Calibri" w:cs="Arial"/>
          <w:szCs w:val="24"/>
        </w:rPr>
        <w:t xml:space="preserve"> becoming unstable. F2992 has since </w:t>
      </w:r>
      <w:r w:rsidR="001F789C">
        <w:rPr>
          <w:rFonts w:eastAsia="Calibri" w:cs="Arial"/>
          <w:szCs w:val="24"/>
        </w:rPr>
        <w:lastRenderedPageBreak/>
        <w:t xml:space="preserve">partially collapsed and </w:t>
      </w:r>
      <w:r w:rsidRPr="00481C11">
        <w:rPr>
          <w:rFonts w:eastAsia="Calibri" w:cs="Arial"/>
          <w:szCs w:val="24"/>
        </w:rPr>
        <w:t xml:space="preserve">is therefore unsafe for public use and has been temporarily closed since that time. </w:t>
      </w:r>
    </w:p>
    <w:p w:rsidR="00707465" w:rsidRPr="00481C11" w:rsidRDefault="00707465" w:rsidP="00816BF3">
      <w:pPr>
        <w:jc w:val="both"/>
        <w:rPr>
          <w:rFonts w:eastAsia="Calibri" w:cs="Arial"/>
          <w:szCs w:val="24"/>
        </w:rPr>
      </w:pPr>
    </w:p>
    <w:p w:rsidR="00707465" w:rsidRPr="00481C11" w:rsidRDefault="00707465" w:rsidP="00816BF3">
      <w:pPr>
        <w:jc w:val="both"/>
        <w:rPr>
          <w:rFonts w:eastAsia="Calibri" w:cs="Arial"/>
          <w:szCs w:val="24"/>
        </w:rPr>
      </w:pPr>
      <w:r w:rsidRPr="00481C11">
        <w:rPr>
          <w:rFonts w:eastAsia="Calibri" w:cs="Arial"/>
          <w:szCs w:val="24"/>
        </w:rPr>
        <w:t>Various options of how to remedy the situation have been considered, including the provision of a revetment wall to reinstate the footpath but</w:t>
      </w:r>
      <w:r w:rsidR="00F96C81">
        <w:rPr>
          <w:rFonts w:eastAsia="Calibri" w:cs="Arial"/>
          <w:szCs w:val="24"/>
        </w:rPr>
        <w:t>,</w:t>
      </w:r>
      <w:r w:rsidRPr="00481C11">
        <w:rPr>
          <w:rFonts w:eastAsia="Calibri" w:cs="Arial"/>
          <w:szCs w:val="24"/>
        </w:rPr>
        <w:t xml:space="preserve"> as that would be located on the edge of the steep embankment, it could be subject to further erosion and Highway Engineers have advised that might not offer a suitable long term solution. </w:t>
      </w:r>
    </w:p>
    <w:p w:rsidR="00707465" w:rsidRPr="00481C11" w:rsidRDefault="00707465" w:rsidP="00816BF3">
      <w:pPr>
        <w:jc w:val="both"/>
        <w:rPr>
          <w:rFonts w:eastAsia="Calibri" w:cs="Arial"/>
          <w:szCs w:val="24"/>
        </w:rPr>
      </w:pPr>
    </w:p>
    <w:p w:rsidR="00707465" w:rsidRDefault="00707465" w:rsidP="00816BF3">
      <w:pPr>
        <w:jc w:val="both"/>
        <w:rPr>
          <w:rFonts w:eastAsia="Calibri" w:cs="Arial"/>
          <w:szCs w:val="24"/>
        </w:rPr>
      </w:pPr>
      <w:r w:rsidRPr="00481C11">
        <w:rPr>
          <w:rFonts w:eastAsia="Calibri" w:cs="Arial"/>
          <w:szCs w:val="24"/>
        </w:rPr>
        <w:t xml:space="preserve">The opportunity has arisen for the county council to enter into </w:t>
      </w:r>
      <w:r w:rsidR="00BA62F6">
        <w:rPr>
          <w:rFonts w:eastAsia="Calibri" w:cs="Arial"/>
          <w:szCs w:val="24"/>
        </w:rPr>
        <w:t xml:space="preserve">an </w:t>
      </w:r>
      <w:r w:rsidRPr="00481C11">
        <w:rPr>
          <w:rFonts w:eastAsia="Calibri" w:cs="Arial"/>
          <w:szCs w:val="24"/>
        </w:rPr>
        <w:t xml:space="preserve">agreement with the owners of the adjacent property, 23 </w:t>
      </w:r>
      <w:proofErr w:type="spellStart"/>
      <w:r w:rsidRPr="00481C11">
        <w:rPr>
          <w:rFonts w:eastAsia="Calibri" w:cs="Arial"/>
          <w:szCs w:val="24"/>
        </w:rPr>
        <w:t>Elmsett</w:t>
      </w:r>
      <w:proofErr w:type="spellEnd"/>
      <w:r w:rsidRPr="00481C11">
        <w:rPr>
          <w:rFonts w:eastAsia="Calibri" w:cs="Arial"/>
          <w:szCs w:val="24"/>
        </w:rPr>
        <w:t xml:space="preserve"> Road, to create a public footpath on the eastern boundary of their land that appears to be sustainably more stable. This footpath would bypass the </w:t>
      </w:r>
      <w:r w:rsidR="00BC7D6A">
        <w:rPr>
          <w:rFonts w:eastAsia="Calibri" w:cs="Arial"/>
          <w:szCs w:val="24"/>
        </w:rPr>
        <w:t xml:space="preserve">collapsed and </w:t>
      </w:r>
      <w:r w:rsidR="00CD6600">
        <w:rPr>
          <w:rFonts w:eastAsia="Calibri" w:cs="Arial"/>
          <w:szCs w:val="24"/>
        </w:rPr>
        <w:t xml:space="preserve">unstable </w:t>
      </w:r>
      <w:r w:rsidRPr="00481C11">
        <w:rPr>
          <w:rFonts w:eastAsia="Calibri" w:cs="Arial"/>
          <w:szCs w:val="24"/>
        </w:rPr>
        <w:t>section of F2992</w:t>
      </w:r>
      <w:r w:rsidR="00F96C81">
        <w:rPr>
          <w:rFonts w:eastAsia="Calibri" w:cs="Arial"/>
          <w:szCs w:val="24"/>
        </w:rPr>
        <w:t>,</w:t>
      </w:r>
      <w:r w:rsidRPr="00481C11">
        <w:rPr>
          <w:rFonts w:eastAsia="Calibri" w:cs="Arial"/>
          <w:szCs w:val="24"/>
        </w:rPr>
        <w:t xml:space="preserve"> and it is envisaged that it would provide a suitable footpath link for many years to come.</w:t>
      </w:r>
    </w:p>
    <w:p w:rsidR="00DC6D1F" w:rsidRDefault="00DC6D1F" w:rsidP="00816BF3">
      <w:pPr>
        <w:jc w:val="both"/>
        <w:rPr>
          <w:rFonts w:eastAsia="Calibri" w:cs="Arial"/>
          <w:szCs w:val="24"/>
        </w:rPr>
      </w:pPr>
    </w:p>
    <w:p w:rsidR="00DC6D1F" w:rsidRPr="00481C11" w:rsidRDefault="00DC6D1F" w:rsidP="00816BF3">
      <w:pPr>
        <w:jc w:val="both"/>
        <w:rPr>
          <w:rFonts w:eastAsia="Calibri" w:cs="Arial"/>
          <w:szCs w:val="24"/>
        </w:rPr>
      </w:pPr>
      <w:r>
        <w:rPr>
          <w:rFonts w:eastAsia="Calibri" w:cs="Arial"/>
          <w:szCs w:val="24"/>
        </w:rPr>
        <w:t>On investigating the title of the owners</w:t>
      </w:r>
      <w:r w:rsidR="00BC6649">
        <w:rPr>
          <w:rFonts w:eastAsia="Calibri" w:cs="Arial"/>
          <w:szCs w:val="24"/>
        </w:rPr>
        <w:t xml:space="preserve"> of the adjacent property</w:t>
      </w:r>
      <w:r w:rsidR="00F96C81">
        <w:rPr>
          <w:rFonts w:eastAsia="Calibri" w:cs="Arial"/>
          <w:szCs w:val="24"/>
        </w:rPr>
        <w:t>,</w:t>
      </w:r>
      <w:r>
        <w:rPr>
          <w:rFonts w:eastAsia="Calibri" w:cs="Arial"/>
          <w:szCs w:val="24"/>
        </w:rPr>
        <w:t xml:space="preserve"> it was found that restrictive </w:t>
      </w:r>
      <w:r w:rsidR="00BC6649">
        <w:rPr>
          <w:rFonts w:eastAsia="Calibri" w:cs="Arial"/>
          <w:szCs w:val="24"/>
        </w:rPr>
        <w:t>covenants</w:t>
      </w:r>
      <w:r>
        <w:rPr>
          <w:rFonts w:eastAsia="Calibri" w:cs="Arial"/>
          <w:szCs w:val="24"/>
        </w:rPr>
        <w:t xml:space="preserve"> were in place relating to using the area of land</w:t>
      </w:r>
      <w:r w:rsidR="00AC53E2">
        <w:rPr>
          <w:rFonts w:eastAsia="Calibri" w:cs="Arial"/>
          <w:szCs w:val="24"/>
        </w:rPr>
        <w:t xml:space="preserve"> required</w:t>
      </w:r>
      <w:r>
        <w:rPr>
          <w:rFonts w:eastAsia="Calibri" w:cs="Arial"/>
          <w:szCs w:val="24"/>
        </w:rPr>
        <w:t xml:space="preserve"> only as a garden and reserving a 'protected strip' for the benefit of a statutory undertaker. The county council could not take </w:t>
      </w:r>
      <w:r w:rsidR="00BC6649">
        <w:rPr>
          <w:rFonts w:eastAsia="Calibri" w:cs="Arial"/>
          <w:szCs w:val="24"/>
        </w:rPr>
        <w:t>a dedication of a public footpath that was subject to such restrictions</w:t>
      </w:r>
      <w:r w:rsidR="009458F4">
        <w:rPr>
          <w:rFonts w:eastAsia="Calibri" w:cs="Arial"/>
          <w:szCs w:val="24"/>
        </w:rPr>
        <w:t>.</w:t>
      </w:r>
      <w:r w:rsidR="00BC6649">
        <w:rPr>
          <w:rFonts w:eastAsia="Calibri" w:cs="Arial"/>
          <w:szCs w:val="24"/>
        </w:rPr>
        <w:t xml:space="preserve"> </w:t>
      </w:r>
      <w:r w:rsidR="009458F4">
        <w:rPr>
          <w:rFonts w:eastAsia="Calibri" w:cs="Arial"/>
          <w:szCs w:val="24"/>
        </w:rPr>
        <w:t>Discussions</w:t>
      </w:r>
      <w:r w:rsidR="00BC6649">
        <w:rPr>
          <w:rFonts w:eastAsia="Calibri" w:cs="Arial"/>
          <w:szCs w:val="24"/>
        </w:rPr>
        <w:t xml:space="preserve"> have taken place and both parties who benefit from the covenants have now agreed in principl</w:t>
      </w:r>
      <w:r w:rsidR="009458F4">
        <w:rPr>
          <w:rFonts w:eastAsia="Calibri" w:cs="Arial"/>
          <w:szCs w:val="24"/>
        </w:rPr>
        <w:t>e</w:t>
      </w:r>
      <w:r w:rsidR="00BC6649">
        <w:rPr>
          <w:rFonts w:eastAsia="Calibri" w:cs="Arial"/>
          <w:szCs w:val="24"/>
        </w:rPr>
        <w:t xml:space="preserve"> for the release of those covenants on the land to be dedicated. </w:t>
      </w:r>
    </w:p>
    <w:p w:rsidR="00AF3005" w:rsidRDefault="00AF3005" w:rsidP="00AF3005">
      <w:pPr>
        <w:pStyle w:val="BodyText"/>
        <w:jc w:val="both"/>
        <w:rPr>
          <w:rFonts w:cs="Arial"/>
          <w:color w:val="000000"/>
          <w:szCs w:val="24"/>
        </w:rPr>
      </w:pPr>
    </w:p>
    <w:p w:rsidR="00AF3005" w:rsidRPr="00EE703C" w:rsidRDefault="00AF3005" w:rsidP="00AF3005">
      <w:pPr>
        <w:pStyle w:val="Heading1"/>
        <w:jc w:val="both"/>
        <w:rPr>
          <w:rFonts w:cs="Arial"/>
          <w:b w:val="0"/>
          <w:color w:val="000000"/>
          <w:szCs w:val="24"/>
        </w:rPr>
      </w:pPr>
      <w:r w:rsidRPr="00EE703C">
        <w:rPr>
          <w:rFonts w:cs="Arial"/>
          <w:color w:val="000000"/>
          <w:szCs w:val="24"/>
        </w:rPr>
        <w:t xml:space="preserve">Consultations </w:t>
      </w:r>
    </w:p>
    <w:p w:rsidR="00AF3005" w:rsidRPr="00EE703C" w:rsidRDefault="00AF3005" w:rsidP="00AF3005">
      <w:pPr>
        <w:pStyle w:val="Header"/>
        <w:jc w:val="both"/>
        <w:rPr>
          <w:rFonts w:cs="Arial"/>
          <w:color w:val="000000"/>
          <w:szCs w:val="24"/>
        </w:rPr>
      </w:pPr>
    </w:p>
    <w:p w:rsidR="00AF3005" w:rsidRDefault="00AF3005" w:rsidP="00AF3005">
      <w:pPr>
        <w:pStyle w:val="Header"/>
        <w:jc w:val="both"/>
        <w:rPr>
          <w:rFonts w:cs="Arial"/>
          <w:color w:val="000000"/>
          <w:szCs w:val="24"/>
        </w:rPr>
      </w:pPr>
      <w:r w:rsidRPr="00EE703C">
        <w:rPr>
          <w:rFonts w:cs="Arial"/>
          <w:color w:val="000000"/>
          <w:szCs w:val="24"/>
        </w:rPr>
        <w:t>Section 25 of the Highw</w:t>
      </w:r>
      <w:r w:rsidR="00271E1F">
        <w:rPr>
          <w:rFonts w:cs="Arial"/>
          <w:color w:val="000000"/>
          <w:szCs w:val="24"/>
        </w:rPr>
        <w:t>ays Act 1980 requires that the county c</w:t>
      </w:r>
      <w:r w:rsidRPr="00EE703C">
        <w:rPr>
          <w:rFonts w:cs="Arial"/>
          <w:color w:val="000000"/>
          <w:szCs w:val="24"/>
        </w:rPr>
        <w:t>ouncil shall consult any other local authority in whose area the proposal is situated. Accordingly, the necessary</w:t>
      </w:r>
      <w:r w:rsidR="00BA62F6">
        <w:rPr>
          <w:rFonts w:cs="Arial"/>
          <w:color w:val="000000"/>
          <w:szCs w:val="24"/>
        </w:rPr>
        <w:t xml:space="preserve"> consultation</w:t>
      </w:r>
      <w:r w:rsidR="005E3705">
        <w:rPr>
          <w:rFonts w:cs="Arial"/>
          <w:color w:val="000000"/>
          <w:szCs w:val="24"/>
        </w:rPr>
        <w:t xml:space="preserve"> ha</w:t>
      </w:r>
      <w:r w:rsidR="00BA62F6">
        <w:rPr>
          <w:rFonts w:cs="Arial"/>
          <w:color w:val="000000"/>
          <w:szCs w:val="24"/>
        </w:rPr>
        <w:t>s</w:t>
      </w:r>
      <w:r w:rsidR="005E3705">
        <w:rPr>
          <w:rFonts w:cs="Arial"/>
          <w:color w:val="000000"/>
          <w:szCs w:val="24"/>
        </w:rPr>
        <w:t xml:space="preserve"> been carried out with South </w:t>
      </w:r>
      <w:proofErr w:type="spellStart"/>
      <w:r w:rsidR="005E3705">
        <w:rPr>
          <w:rFonts w:cs="Arial"/>
          <w:color w:val="000000"/>
          <w:szCs w:val="24"/>
        </w:rPr>
        <w:t>Ribble</w:t>
      </w:r>
      <w:proofErr w:type="spellEnd"/>
      <w:r w:rsidRPr="00EE703C">
        <w:rPr>
          <w:rFonts w:cs="Arial"/>
          <w:color w:val="000000"/>
          <w:szCs w:val="24"/>
        </w:rPr>
        <w:t xml:space="preserve"> Borough Council and </w:t>
      </w:r>
      <w:r w:rsidR="005E3705">
        <w:rPr>
          <w:rFonts w:cs="Arial"/>
          <w:color w:val="000000"/>
          <w:szCs w:val="24"/>
        </w:rPr>
        <w:t xml:space="preserve">at the time of writing, </w:t>
      </w:r>
      <w:r w:rsidRPr="00EE703C">
        <w:rPr>
          <w:rFonts w:cs="Arial"/>
          <w:color w:val="000000"/>
          <w:szCs w:val="24"/>
        </w:rPr>
        <w:t>no objection regarding the proposal has been received.</w:t>
      </w:r>
    </w:p>
    <w:p w:rsidR="00AF3005" w:rsidRDefault="00AF3005" w:rsidP="00AF3005">
      <w:pPr>
        <w:pStyle w:val="Header"/>
        <w:jc w:val="both"/>
        <w:rPr>
          <w:rFonts w:cs="Arial"/>
          <w:color w:val="000000"/>
          <w:szCs w:val="24"/>
        </w:rPr>
      </w:pPr>
    </w:p>
    <w:p w:rsidR="00AF3005" w:rsidRPr="00271E1F" w:rsidRDefault="00AF3005" w:rsidP="00AF3005">
      <w:pPr>
        <w:pStyle w:val="Heading1"/>
        <w:jc w:val="both"/>
        <w:rPr>
          <w:rFonts w:cs="Arial"/>
          <w:b w:val="0"/>
          <w:color w:val="000000"/>
          <w:szCs w:val="24"/>
        </w:rPr>
      </w:pPr>
      <w:r w:rsidRPr="00271E1F">
        <w:rPr>
          <w:rFonts w:cs="Arial"/>
          <w:color w:val="000000"/>
          <w:szCs w:val="24"/>
        </w:rPr>
        <w:t>Advice</w:t>
      </w:r>
      <w:r w:rsidRPr="00271E1F">
        <w:rPr>
          <w:rFonts w:cs="Arial"/>
          <w:b w:val="0"/>
          <w:color w:val="000000"/>
          <w:szCs w:val="24"/>
        </w:rPr>
        <w:t xml:space="preserve"> </w:t>
      </w:r>
    </w:p>
    <w:p w:rsidR="00AF3005" w:rsidRPr="00271E1F" w:rsidRDefault="00AF3005" w:rsidP="00AF3005">
      <w:pPr>
        <w:jc w:val="both"/>
        <w:rPr>
          <w:rFonts w:cs="Arial"/>
          <w:b/>
          <w:szCs w:val="24"/>
        </w:rPr>
      </w:pPr>
    </w:p>
    <w:p w:rsidR="00AF3005" w:rsidRDefault="00AF3005" w:rsidP="00AF3005">
      <w:pPr>
        <w:jc w:val="both"/>
        <w:rPr>
          <w:rFonts w:cs="Arial"/>
          <w:szCs w:val="24"/>
        </w:rPr>
      </w:pPr>
      <w:r w:rsidRPr="00271E1F">
        <w:rPr>
          <w:rFonts w:cs="Arial"/>
          <w:szCs w:val="24"/>
        </w:rPr>
        <w:t>Points annotated on the plan</w:t>
      </w:r>
    </w:p>
    <w:p w:rsidR="00386525" w:rsidRPr="00271E1F" w:rsidRDefault="00386525" w:rsidP="00AF3005">
      <w:pPr>
        <w:jc w:val="both"/>
        <w:rPr>
          <w:rFonts w:cs="Arial"/>
          <w:szCs w:val="24"/>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885"/>
        <w:gridCol w:w="6138"/>
      </w:tblGrid>
      <w:tr w:rsidR="00AF3005" w:rsidRPr="00271E1F" w:rsidTr="00B00121">
        <w:trPr>
          <w:trHeight w:val="640"/>
        </w:trPr>
        <w:tc>
          <w:tcPr>
            <w:tcW w:w="1067" w:type="dxa"/>
          </w:tcPr>
          <w:p w:rsidR="00AF3005" w:rsidRPr="00271E1F" w:rsidRDefault="00AF3005" w:rsidP="00B00121">
            <w:pPr>
              <w:jc w:val="both"/>
              <w:rPr>
                <w:rFonts w:cs="Arial"/>
                <w:color w:val="000000"/>
                <w:szCs w:val="24"/>
              </w:rPr>
            </w:pPr>
            <w:r w:rsidRPr="00271E1F">
              <w:rPr>
                <w:rFonts w:cs="Arial"/>
                <w:color w:val="000000"/>
                <w:szCs w:val="24"/>
              </w:rPr>
              <w:t>Point</w:t>
            </w:r>
          </w:p>
        </w:tc>
        <w:tc>
          <w:tcPr>
            <w:tcW w:w="1885" w:type="dxa"/>
          </w:tcPr>
          <w:p w:rsidR="00AF3005" w:rsidRPr="00271E1F" w:rsidRDefault="00AF3005" w:rsidP="00B00121">
            <w:pPr>
              <w:jc w:val="both"/>
              <w:rPr>
                <w:rFonts w:cs="Arial"/>
                <w:color w:val="000000"/>
                <w:szCs w:val="24"/>
              </w:rPr>
            </w:pPr>
            <w:r w:rsidRPr="00271E1F">
              <w:rPr>
                <w:rFonts w:cs="Arial"/>
                <w:color w:val="000000"/>
                <w:szCs w:val="24"/>
              </w:rPr>
              <w:t>Grid Reference</w:t>
            </w:r>
          </w:p>
        </w:tc>
        <w:tc>
          <w:tcPr>
            <w:tcW w:w="6138" w:type="dxa"/>
          </w:tcPr>
          <w:p w:rsidR="00AF3005" w:rsidRPr="00271E1F" w:rsidRDefault="00AF3005" w:rsidP="00B00121">
            <w:pPr>
              <w:autoSpaceDE w:val="0"/>
              <w:autoSpaceDN w:val="0"/>
              <w:adjustRightInd w:val="0"/>
              <w:jc w:val="both"/>
              <w:rPr>
                <w:rFonts w:cs="Arial"/>
                <w:color w:val="000000"/>
                <w:szCs w:val="24"/>
              </w:rPr>
            </w:pPr>
            <w:r w:rsidRPr="00271E1F">
              <w:rPr>
                <w:rFonts w:cs="Arial"/>
                <w:color w:val="000000"/>
                <w:szCs w:val="24"/>
              </w:rPr>
              <w:t>Description</w:t>
            </w:r>
          </w:p>
          <w:p w:rsidR="00AF3005" w:rsidRPr="00271E1F" w:rsidRDefault="00AF3005" w:rsidP="00B00121">
            <w:pPr>
              <w:jc w:val="both"/>
              <w:rPr>
                <w:rFonts w:cs="Arial"/>
                <w:color w:val="000000"/>
                <w:szCs w:val="24"/>
              </w:rPr>
            </w:pPr>
          </w:p>
        </w:tc>
      </w:tr>
      <w:tr w:rsidR="00AF3005" w:rsidRPr="00271E1F" w:rsidTr="00B00121">
        <w:tc>
          <w:tcPr>
            <w:tcW w:w="1067" w:type="dxa"/>
          </w:tcPr>
          <w:p w:rsidR="00AF3005" w:rsidRPr="00271E1F" w:rsidRDefault="00AF3005" w:rsidP="00B00121">
            <w:pPr>
              <w:jc w:val="both"/>
              <w:rPr>
                <w:rFonts w:cs="Arial"/>
                <w:color w:val="000000"/>
                <w:szCs w:val="24"/>
              </w:rPr>
            </w:pPr>
            <w:r w:rsidRPr="00271E1F">
              <w:rPr>
                <w:rFonts w:cs="Arial"/>
                <w:color w:val="000000"/>
                <w:szCs w:val="24"/>
              </w:rPr>
              <w:t>A</w:t>
            </w:r>
          </w:p>
        </w:tc>
        <w:tc>
          <w:tcPr>
            <w:tcW w:w="1885" w:type="dxa"/>
          </w:tcPr>
          <w:p w:rsidR="00AF3005" w:rsidRPr="00271E1F" w:rsidRDefault="004E36B2" w:rsidP="00B00121">
            <w:pPr>
              <w:jc w:val="both"/>
              <w:rPr>
                <w:rFonts w:cs="Arial"/>
                <w:color w:val="000000"/>
                <w:szCs w:val="24"/>
              </w:rPr>
            </w:pPr>
            <w:r w:rsidRPr="00271E1F">
              <w:rPr>
                <w:rFonts w:cs="Arial"/>
                <w:color w:val="000000"/>
                <w:szCs w:val="24"/>
              </w:rPr>
              <w:t>SD 5667 2744</w:t>
            </w:r>
          </w:p>
        </w:tc>
        <w:tc>
          <w:tcPr>
            <w:tcW w:w="6138" w:type="dxa"/>
          </w:tcPr>
          <w:p w:rsidR="00AF3005" w:rsidRPr="00271E1F" w:rsidRDefault="00A0418F" w:rsidP="004E36B2">
            <w:pPr>
              <w:jc w:val="both"/>
              <w:rPr>
                <w:rFonts w:cs="Arial"/>
                <w:color w:val="000000"/>
                <w:szCs w:val="24"/>
              </w:rPr>
            </w:pPr>
            <w:r>
              <w:rPr>
                <w:rFonts w:cs="Arial"/>
                <w:color w:val="000000"/>
                <w:szCs w:val="24"/>
              </w:rPr>
              <w:t>Southern point</w:t>
            </w:r>
            <w:r w:rsidR="004E36B2" w:rsidRPr="00271E1F">
              <w:rPr>
                <w:rFonts w:cs="Arial"/>
                <w:color w:val="000000"/>
                <w:szCs w:val="24"/>
              </w:rPr>
              <w:t xml:space="preserve"> of footpath dedication area, immediately adjacent to the fence to be erected,</w:t>
            </w:r>
            <w:r w:rsidR="00271E1F">
              <w:rPr>
                <w:rFonts w:cs="Arial"/>
                <w:color w:val="000000"/>
                <w:szCs w:val="24"/>
              </w:rPr>
              <w:t xml:space="preserve"> alongside</w:t>
            </w:r>
            <w:r w:rsidR="004E36B2" w:rsidRPr="00271E1F">
              <w:rPr>
                <w:rFonts w:cs="Arial"/>
                <w:color w:val="000000"/>
                <w:szCs w:val="24"/>
              </w:rPr>
              <w:t xml:space="preserve"> </w:t>
            </w:r>
            <w:proofErr w:type="spellStart"/>
            <w:r w:rsidR="004E36B2" w:rsidRPr="00271E1F">
              <w:rPr>
                <w:rFonts w:cs="Arial"/>
                <w:color w:val="000000"/>
                <w:szCs w:val="24"/>
              </w:rPr>
              <w:t>Elmsett</w:t>
            </w:r>
            <w:proofErr w:type="spellEnd"/>
            <w:r w:rsidR="004E36B2" w:rsidRPr="00271E1F">
              <w:rPr>
                <w:rFonts w:cs="Arial"/>
                <w:color w:val="000000"/>
                <w:szCs w:val="24"/>
              </w:rPr>
              <w:t xml:space="preserve"> Road. </w:t>
            </w:r>
          </w:p>
          <w:p w:rsidR="004E36B2" w:rsidRPr="00271E1F" w:rsidRDefault="004E36B2" w:rsidP="004E36B2">
            <w:pPr>
              <w:jc w:val="both"/>
              <w:rPr>
                <w:rFonts w:cs="Arial"/>
                <w:color w:val="000000"/>
                <w:szCs w:val="24"/>
              </w:rPr>
            </w:pPr>
          </w:p>
        </w:tc>
      </w:tr>
      <w:tr w:rsidR="00AF3005" w:rsidRPr="00271E1F" w:rsidTr="00B00121">
        <w:tc>
          <w:tcPr>
            <w:tcW w:w="1067" w:type="dxa"/>
          </w:tcPr>
          <w:p w:rsidR="00AF3005" w:rsidRPr="00271E1F" w:rsidRDefault="00AF3005" w:rsidP="00B00121">
            <w:pPr>
              <w:jc w:val="both"/>
              <w:rPr>
                <w:rFonts w:cs="Arial"/>
                <w:color w:val="000000"/>
                <w:szCs w:val="24"/>
              </w:rPr>
            </w:pPr>
            <w:r w:rsidRPr="00271E1F">
              <w:rPr>
                <w:rFonts w:cs="Arial"/>
                <w:color w:val="000000"/>
                <w:szCs w:val="24"/>
              </w:rPr>
              <w:t>B</w:t>
            </w:r>
          </w:p>
        </w:tc>
        <w:tc>
          <w:tcPr>
            <w:tcW w:w="1885" w:type="dxa"/>
          </w:tcPr>
          <w:p w:rsidR="00AF3005" w:rsidRPr="00271E1F" w:rsidRDefault="00A035E1" w:rsidP="00B00121">
            <w:pPr>
              <w:jc w:val="both"/>
              <w:rPr>
                <w:rFonts w:cs="Arial"/>
                <w:color w:val="000000"/>
                <w:szCs w:val="24"/>
              </w:rPr>
            </w:pPr>
            <w:r>
              <w:rPr>
                <w:rFonts w:cs="Arial"/>
                <w:color w:val="000000"/>
                <w:szCs w:val="24"/>
              </w:rPr>
              <w:t>SD 5667</w:t>
            </w:r>
            <w:r w:rsidR="004E36B2" w:rsidRPr="00271E1F">
              <w:rPr>
                <w:rFonts w:cs="Arial"/>
                <w:color w:val="000000"/>
                <w:szCs w:val="24"/>
              </w:rPr>
              <w:t> 2744</w:t>
            </w:r>
          </w:p>
        </w:tc>
        <w:tc>
          <w:tcPr>
            <w:tcW w:w="6138" w:type="dxa"/>
          </w:tcPr>
          <w:p w:rsidR="00AF3005" w:rsidRPr="00271E1F" w:rsidRDefault="004E36B2" w:rsidP="00B00121">
            <w:pPr>
              <w:jc w:val="both"/>
              <w:rPr>
                <w:rFonts w:cs="Arial"/>
                <w:color w:val="000000"/>
                <w:szCs w:val="24"/>
              </w:rPr>
            </w:pPr>
            <w:r w:rsidRPr="00271E1F">
              <w:rPr>
                <w:rFonts w:cs="Arial"/>
                <w:color w:val="000000"/>
                <w:szCs w:val="24"/>
              </w:rPr>
              <w:t xml:space="preserve">South east corner of footpath dedication area adjacent to junction of </w:t>
            </w:r>
            <w:proofErr w:type="spellStart"/>
            <w:r w:rsidRPr="00271E1F">
              <w:rPr>
                <w:rFonts w:cs="Arial"/>
                <w:color w:val="000000"/>
                <w:szCs w:val="24"/>
              </w:rPr>
              <w:t>Elmsett</w:t>
            </w:r>
            <w:proofErr w:type="spellEnd"/>
            <w:r w:rsidRPr="00271E1F">
              <w:rPr>
                <w:rFonts w:cs="Arial"/>
                <w:color w:val="000000"/>
                <w:szCs w:val="24"/>
              </w:rPr>
              <w:t xml:space="preserve"> Road and F2992.</w:t>
            </w:r>
          </w:p>
          <w:p w:rsidR="00AF3005" w:rsidRPr="00271E1F" w:rsidRDefault="00AF3005" w:rsidP="00B00121">
            <w:pPr>
              <w:jc w:val="both"/>
              <w:rPr>
                <w:rFonts w:cs="Arial"/>
                <w:color w:val="000000"/>
                <w:szCs w:val="24"/>
              </w:rPr>
            </w:pPr>
          </w:p>
        </w:tc>
      </w:tr>
      <w:tr w:rsidR="00AF3005" w:rsidRPr="00271E1F" w:rsidTr="00B00121">
        <w:tc>
          <w:tcPr>
            <w:tcW w:w="1067" w:type="dxa"/>
          </w:tcPr>
          <w:p w:rsidR="00AF3005" w:rsidRPr="00271E1F" w:rsidRDefault="00AF3005" w:rsidP="00B00121">
            <w:pPr>
              <w:jc w:val="both"/>
              <w:rPr>
                <w:rFonts w:cs="Arial"/>
                <w:color w:val="000000"/>
                <w:szCs w:val="24"/>
              </w:rPr>
            </w:pPr>
            <w:r w:rsidRPr="00271E1F">
              <w:rPr>
                <w:rFonts w:cs="Arial"/>
                <w:color w:val="000000"/>
                <w:szCs w:val="24"/>
              </w:rPr>
              <w:t>C</w:t>
            </w:r>
          </w:p>
        </w:tc>
        <w:tc>
          <w:tcPr>
            <w:tcW w:w="1885" w:type="dxa"/>
          </w:tcPr>
          <w:p w:rsidR="00AF3005" w:rsidRPr="00271E1F" w:rsidRDefault="004E36B2" w:rsidP="00B00121">
            <w:pPr>
              <w:jc w:val="both"/>
              <w:rPr>
                <w:rFonts w:cs="Arial"/>
                <w:color w:val="000000"/>
                <w:szCs w:val="24"/>
              </w:rPr>
            </w:pPr>
            <w:r w:rsidRPr="00271E1F">
              <w:rPr>
                <w:rFonts w:cs="Arial"/>
                <w:color w:val="000000"/>
                <w:szCs w:val="24"/>
              </w:rPr>
              <w:t>SD 5667 2746</w:t>
            </w:r>
          </w:p>
        </w:tc>
        <w:tc>
          <w:tcPr>
            <w:tcW w:w="6138" w:type="dxa"/>
          </w:tcPr>
          <w:p w:rsidR="004E36B2" w:rsidRPr="00271E1F" w:rsidRDefault="004E36B2" w:rsidP="004E36B2">
            <w:pPr>
              <w:jc w:val="both"/>
              <w:rPr>
                <w:rFonts w:cs="Arial"/>
                <w:color w:val="000000"/>
                <w:szCs w:val="24"/>
              </w:rPr>
            </w:pPr>
            <w:r w:rsidRPr="00271E1F">
              <w:rPr>
                <w:rFonts w:cs="Arial"/>
                <w:color w:val="000000"/>
                <w:szCs w:val="24"/>
              </w:rPr>
              <w:t>Northern point of footpath dedication area</w:t>
            </w:r>
            <w:r w:rsidR="00A0418F">
              <w:rPr>
                <w:rFonts w:cs="Arial"/>
                <w:color w:val="000000"/>
                <w:szCs w:val="24"/>
              </w:rPr>
              <w:t>,</w:t>
            </w:r>
            <w:r w:rsidRPr="00271E1F">
              <w:rPr>
                <w:rFonts w:cs="Arial"/>
                <w:color w:val="000000"/>
                <w:szCs w:val="24"/>
              </w:rPr>
              <w:t xml:space="preserve"> immediately adjacent to the fence to be erected at its junction with F2992.</w:t>
            </w:r>
          </w:p>
          <w:p w:rsidR="00AF3005" w:rsidRPr="00271E1F" w:rsidRDefault="00AF3005" w:rsidP="00B00121">
            <w:pPr>
              <w:jc w:val="both"/>
              <w:rPr>
                <w:rFonts w:cs="Arial"/>
                <w:color w:val="000000"/>
                <w:szCs w:val="24"/>
              </w:rPr>
            </w:pPr>
          </w:p>
        </w:tc>
      </w:tr>
      <w:tr w:rsidR="004E36B2" w:rsidRPr="00271E1F" w:rsidTr="009F0A2C">
        <w:tc>
          <w:tcPr>
            <w:tcW w:w="1067" w:type="dxa"/>
          </w:tcPr>
          <w:p w:rsidR="004E36B2" w:rsidRPr="00271E1F" w:rsidRDefault="004E36B2" w:rsidP="009F0A2C">
            <w:pPr>
              <w:jc w:val="both"/>
              <w:rPr>
                <w:rFonts w:cs="Arial"/>
                <w:color w:val="000000"/>
                <w:szCs w:val="24"/>
              </w:rPr>
            </w:pPr>
            <w:r w:rsidRPr="00271E1F">
              <w:rPr>
                <w:rFonts w:cs="Arial"/>
                <w:color w:val="000000"/>
                <w:szCs w:val="24"/>
              </w:rPr>
              <w:t>D</w:t>
            </w:r>
          </w:p>
        </w:tc>
        <w:tc>
          <w:tcPr>
            <w:tcW w:w="1885" w:type="dxa"/>
          </w:tcPr>
          <w:p w:rsidR="00BA62F6" w:rsidRDefault="00BA62F6" w:rsidP="00BA62F6">
            <w:pPr>
              <w:jc w:val="both"/>
              <w:rPr>
                <w:rFonts w:cs="Arial"/>
                <w:color w:val="000000"/>
                <w:szCs w:val="24"/>
              </w:rPr>
            </w:pPr>
            <w:r w:rsidRPr="00271E1F">
              <w:rPr>
                <w:rFonts w:cs="Arial"/>
                <w:color w:val="000000"/>
                <w:szCs w:val="24"/>
              </w:rPr>
              <w:t>SD 5667 2745</w:t>
            </w:r>
          </w:p>
          <w:p w:rsidR="004E36B2" w:rsidRPr="00271E1F" w:rsidRDefault="004E36B2" w:rsidP="009F0A2C">
            <w:pPr>
              <w:jc w:val="both"/>
              <w:rPr>
                <w:rFonts w:cs="Arial"/>
                <w:color w:val="000000"/>
                <w:szCs w:val="24"/>
              </w:rPr>
            </w:pPr>
          </w:p>
        </w:tc>
        <w:tc>
          <w:tcPr>
            <w:tcW w:w="6138" w:type="dxa"/>
          </w:tcPr>
          <w:p w:rsidR="00BA62F6" w:rsidRDefault="00BA62F6" w:rsidP="00BA62F6">
            <w:pPr>
              <w:jc w:val="both"/>
              <w:rPr>
                <w:rFonts w:cs="Arial"/>
                <w:color w:val="000000"/>
                <w:szCs w:val="24"/>
              </w:rPr>
            </w:pPr>
            <w:r w:rsidRPr="00271E1F">
              <w:rPr>
                <w:rFonts w:cs="Arial"/>
                <w:color w:val="000000"/>
                <w:szCs w:val="24"/>
              </w:rPr>
              <w:t xml:space="preserve">North west corner of footpath dedication area, immediately adjacent to the fence to be erected. </w:t>
            </w:r>
          </w:p>
          <w:p w:rsidR="004E36B2" w:rsidRPr="00271E1F" w:rsidRDefault="004E36B2" w:rsidP="00BA62F6">
            <w:pPr>
              <w:jc w:val="both"/>
              <w:rPr>
                <w:rFonts w:cs="Arial"/>
                <w:color w:val="000000"/>
                <w:szCs w:val="24"/>
              </w:rPr>
            </w:pPr>
          </w:p>
        </w:tc>
      </w:tr>
      <w:tr w:rsidR="004E36B2" w:rsidRPr="00271E1F" w:rsidTr="009F0A2C">
        <w:tc>
          <w:tcPr>
            <w:tcW w:w="1067" w:type="dxa"/>
          </w:tcPr>
          <w:p w:rsidR="004E36B2" w:rsidRPr="00271E1F" w:rsidRDefault="004E36B2" w:rsidP="009F0A2C">
            <w:pPr>
              <w:jc w:val="both"/>
              <w:rPr>
                <w:rFonts w:cs="Arial"/>
                <w:color w:val="000000"/>
                <w:szCs w:val="24"/>
              </w:rPr>
            </w:pPr>
            <w:r w:rsidRPr="00271E1F">
              <w:rPr>
                <w:rFonts w:cs="Arial"/>
                <w:color w:val="000000"/>
                <w:szCs w:val="24"/>
              </w:rPr>
              <w:lastRenderedPageBreak/>
              <w:t>E</w:t>
            </w:r>
          </w:p>
        </w:tc>
        <w:tc>
          <w:tcPr>
            <w:tcW w:w="1885" w:type="dxa"/>
          </w:tcPr>
          <w:p w:rsidR="00BA62F6" w:rsidRPr="00271E1F" w:rsidRDefault="00BA62F6" w:rsidP="00E9434C">
            <w:pPr>
              <w:jc w:val="both"/>
              <w:rPr>
                <w:rFonts w:cs="Arial"/>
                <w:color w:val="000000"/>
                <w:szCs w:val="24"/>
              </w:rPr>
            </w:pPr>
            <w:r w:rsidRPr="00271E1F">
              <w:rPr>
                <w:rFonts w:cs="Arial"/>
                <w:color w:val="000000"/>
                <w:szCs w:val="24"/>
              </w:rPr>
              <w:t>S</w:t>
            </w:r>
            <w:r w:rsidR="00A0418F">
              <w:rPr>
                <w:rFonts w:cs="Arial"/>
                <w:color w:val="000000"/>
                <w:szCs w:val="24"/>
              </w:rPr>
              <w:t>D </w:t>
            </w:r>
            <w:r w:rsidR="00E9434C">
              <w:rPr>
                <w:rFonts w:cs="Arial"/>
                <w:color w:val="000000"/>
                <w:szCs w:val="24"/>
              </w:rPr>
              <w:t>5</w:t>
            </w:r>
            <w:r w:rsidR="00E9434C" w:rsidRPr="00271E1F">
              <w:rPr>
                <w:rFonts w:cs="Arial"/>
                <w:color w:val="000000"/>
                <w:szCs w:val="24"/>
              </w:rPr>
              <w:t>6</w:t>
            </w:r>
            <w:r w:rsidR="00E9434C">
              <w:rPr>
                <w:rFonts w:cs="Arial"/>
                <w:color w:val="000000"/>
                <w:szCs w:val="24"/>
              </w:rPr>
              <w:t>6</w:t>
            </w:r>
            <w:r w:rsidR="00E9434C" w:rsidRPr="00271E1F">
              <w:rPr>
                <w:rFonts w:cs="Arial"/>
                <w:color w:val="000000"/>
                <w:szCs w:val="24"/>
              </w:rPr>
              <w:t>7 </w:t>
            </w:r>
            <w:r w:rsidRPr="00271E1F">
              <w:rPr>
                <w:rFonts w:cs="Arial"/>
                <w:color w:val="000000"/>
                <w:szCs w:val="24"/>
              </w:rPr>
              <w:t>2744</w:t>
            </w:r>
          </w:p>
        </w:tc>
        <w:tc>
          <w:tcPr>
            <w:tcW w:w="6138" w:type="dxa"/>
          </w:tcPr>
          <w:p w:rsidR="00BA62F6" w:rsidRPr="00271E1F" w:rsidRDefault="00BA62F6" w:rsidP="00BA62F6">
            <w:pPr>
              <w:jc w:val="both"/>
              <w:rPr>
                <w:rFonts w:cs="Arial"/>
                <w:color w:val="000000"/>
                <w:szCs w:val="24"/>
              </w:rPr>
            </w:pPr>
            <w:r w:rsidRPr="00271E1F">
              <w:rPr>
                <w:rFonts w:cs="Arial"/>
                <w:color w:val="000000"/>
                <w:szCs w:val="24"/>
              </w:rPr>
              <w:t xml:space="preserve">South west corner of fence to be erected immediately adjacent </w:t>
            </w:r>
            <w:proofErr w:type="spellStart"/>
            <w:r w:rsidRPr="00271E1F">
              <w:rPr>
                <w:rFonts w:cs="Arial"/>
                <w:color w:val="000000"/>
                <w:szCs w:val="24"/>
              </w:rPr>
              <w:t>Elmsett</w:t>
            </w:r>
            <w:proofErr w:type="spellEnd"/>
            <w:r w:rsidRPr="00271E1F">
              <w:rPr>
                <w:rFonts w:cs="Arial"/>
                <w:color w:val="000000"/>
                <w:szCs w:val="24"/>
              </w:rPr>
              <w:t xml:space="preserve"> Road.</w:t>
            </w:r>
          </w:p>
          <w:p w:rsidR="004E36B2" w:rsidRPr="00271E1F" w:rsidRDefault="004E36B2" w:rsidP="004E36B2">
            <w:pPr>
              <w:jc w:val="both"/>
              <w:rPr>
                <w:rFonts w:cs="Arial"/>
                <w:color w:val="000000"/>
                <w:szCs w:val="24"/>
              </w:rPr>
            </w:pPr>
          </w:p>
        </w:tc>
      </w:tr>
    </w:tbl>
    <w:p w:rsidR="00AF3005" w:rsidRDefault="00AF3005" w:rsidP="00AF3005">
      <w:pPr>
        <w:autoSpaceDE w:val="0"/>
        <w:autoSpaceDN w:val="0"/>
        <w:adjustRightInd w:val="0"/>
        <w:jc w:val="both"/>
        <w:rPr>
          <w:rFonts w:cs="Arial"/>
          <w:color w:val="000000"/>
          <w:szCs w:val="24"/>
        </w:rPr>
      </w:pPr>
    </w:p>
    <w:p w:rsidR="00BA62F6" w:rsidRPr="00271E1F" w:rsidRDefault="00BA62F6" w:rsidP="00AF3005">
      <w:pPr>
        <w:autoSpaceDE w:val="0"/>
        <w:autoSpaceDN w:val="0"/>
        <w:adjustRightInd w:val="0"/>
        <w:jc w:val="both"/>
        <w:rPr>
          <w:rFonts w:cs="Arial"/>
          <w:color w:val="000000"/>
          <w:szCs w:val="24"/>
        </w:rPr>
      </w:pPr>
    </w:p>
    <w:p w:rsidR="00271E1F" w:rsidRDefault="00AF3005" w:rsidP="00816BF3">
      <w:pPr>
        <w:autoSpaceDE w:val="0"/>
        <w:autoSpaceDN w:val="0"/>
        <w:adjustRightInd w:val="0"/>
        <w:jc w:val="both"/>
        <w:rPr>
          <w:rFonts w:cs="Arial"/>
          <w:color w:val="000000"/>
          <w:szCs w:val="24"/>
        </w:rPr>
      </w:pPr>
      <w:r w:rsidRPr="00271E1F">
        <w:rPr>
          <w:rFonts w:cs="Arial"/>
          <w:color w:val="000000"/>
          <w:szCs w:val="24"/>
        </w:rPr>
        <w:t>De</w:t>
      </w:r>
      <w:r w:rsidR="00271E1F">
        <w:rPr>
          <w:rFonts w:cs="Arial"/>
          <w:color w:val="000000"/>
          <w:szCs w:val="24"/>
        </w:rPr>
        <w:t>scription of Proposed Footpath</w:t>
      </w:r>
    </w:p>
    <w:p w:rsidR="00271E1F" w:rsidRDefault="00271E1F" w:rsidP="00816BF3">
      <w:pPr>
        <w:autoSpaceDE w:val="0"/>
        <w:autoSpaceDN w:val="0"/>
        <w:adjustRightInd w:val="0"/>
        <w:jc w:val="both"/>
        <w:rPr>
          <w:rFonts w:cs="Arial"/>
          <w:color w:val="000000"/>
          <w:szCs w:val="24"/>
        </w:rPr>
      </w:pPr>
    </w:p>
    <w:p w:rsidR="00AF3005" w:rsidRPr="00271E1F" w:rsidRDefault="00D908A8" w:rsidP="00816BF3">
      <w:pPr>
        <w:autoSpaceDE w:val="0"/>
        <w:autoSpaceDN w:val="0"/>
        <w:adjustRightInd w:val="0"/>
        <w:jc w:val="both"/>
        <w:rPr>
          <w:rFonts w:cs="Arial"/>
          <w:szCs w:val="24"/>
        </w:rPr>
      </w:pPr>
      <w:r w:rsidRPr="00271E1F">
        <w:rPr>
          <w:rFonts w:cs="Arial"/>
          <w:color w:val="000000"/>
          <w:szCs w:val="24"/>
        </w:rPr>
        <w:t>A footpath on land shaded pink on the attached map an</w:t>
      </w:r>
      <w:r w:rsidR="00BA62F6">
        <w:rPr>
          <w:rFonts w:cs="Arial"/>
          <w:color w:val="000000"/>
          <w:szCs w:val="24"/>
        </w:rPr>
        <w:t>d  marked A-B-C-D</w:t>
      </w:r>
      <w:r w:rsidRPr="00271E1F">
        <w:rPr>
          <w:rFonts w:cs="Arial"/>
          <w:color w:val="000000"/>
          <w:szCs w:val="24"/>
        </w:rPr>
        <w:t xml:space="preserve">-A, being </w:t>
      </w:r>
      <w:r w:rsidR="00271E1F">
        <w:rPr>
          <w:rFonts w:cs="Arial"/>
          <w:color w:val="000000"/>
          <w:szCs w:val="24"/>
        </w:rPr>
        <w:t xml:space="preserve">an area of </w:t>
      </w:r>
      <w:r w:rsidR="00271E1F" w:rsidRPr="00271E1F">
        <w:rPr>
          <w:rFonts w:cs="Arial"/>
          <w:color w:val="000000"/>
          <w:szCs w:val="24"/>
        </w:rPr>
        <w:t xml:space="preserve">approximately 30 square </w:t>
      </w:r>
      <w:r w:rsidR="00271E1F">
        <w:rPr>
          <w:rFonts w:cs="Arial"/>
          <w:color w:val="000000"/>
          <w:szCs w:val="24"/>
        </w:rPr>
        <w:t>metres,</w:t>
      </w:r>
      <w:r w:rsidRPr="00271E1F">
        <w:rPr>
          <w:rFonts w:cs="Arial"/>
          <w:color w:val="000000"/>
          <w:szCs w:val="24"/>
        </w:rPr>
        <w:t xml:space="preserve"> approximately 2 metres in width </w:t>
      </w:r>
      <w:r w:rsidR="00271E1F">
        <w:rPr>
          <w:rFonts w:cs="Arial"/>
          <w:color w:val="000000"/>
          <w:szCs w:val="24"/>
        </w:rPr>
        <w:t>and 15 metres in length</w:t>
      </w:r>
      <w:r w:rsidRPr="00271E1F">
        <w:rPr>
          <w:rFonts w:cs="Arial"/>
          <w:color w:val="000000"/>
          <w:szCs w:val="24"/>
        </w:rPr>
        <w:t xml:space="preserve"> adjacent and contiguous with the existing footpath.</w:t>
      </w:r>
    </w:p>
    <w:p w:rsidR="00AF3005" w:rsidRPr="00271E1F" w:rsidRDefault="00AF3005" w:rsidP="00816BF3">
      <w:pPr>
        <w:autoSpaceDE w:val="0"/>
        <w:autoSpaceDN w:val="0"/>
        <w:adjustRightInd w:val="0"/>
        <w:jc w:val="both"/>
        <w:rPr>
          <w:rFonts w:cs="Arial"/>
          <w:szCs w:val="24"/>
        </w:rPr>
      </w:pPr>
    </w:p>
    <w:p w:rsidR="00AF3005" w:rsidRPr="00271E1F" w:rsidRDefault="00D908A8" w:rsidP="00816BF3">
      <w:pPr>
        <w:jc w:val="both"/>
        <w:rPr>
          <w:rFonts w:cs="Arial"/>
          <w:szCs w:val="24"/>
        </w:rPr>
      </w:pPr>
      <w:r w:rsidRPr="00271E1F">
        <w:rPr>
          <w:rFonts w:cs="Arial"/>
          <w:szCs w:val="24"/>
        </w:rPr>
        <w:t>T</w:t>
      </w:r>
      <w:r w:rsidR="00AF3005" w:rsidRPr="00271E1F">
        <w:rPr>
          <w:rFonts w:cs="Arial"/>
          <w:szCs w:val="24"/>
        </w:rPr>
        <w:t>he public footpath to be created by the proposed Public Path Creation Agreement will not be subject to any limitations and conditions.</w:t>
      </w:r>
    </w:p>
    <w:p w:rsidR="00AF3005" w:rsidRPr="00271E1F" w:rsidRDefault="00AF3005" w:rsidP="00F14E71">
      <w:pPr>
        <w:rPr>
          <w:rFonts w:cs="Arial"/>
          <w:b/>
          <w:szCs w:val="24"/>
        </w:rPr>
      </w:pPr>
    </w:p>
    <w:p w:rsidR="00386525" w:rsidRDefault="00386525" w:rsidP="00F14E71">
      <w:pPr>
        <w:pStyle w:val="Heading1"/>
        <w:rPr>
          <w:rFonts w:cs="Arial"/>
          <w:szCs w:val="24"/>
        </w:rPr>
      </w:pPr>
    </w:p>
    <w:p w:rsidR="00AF3005" w:rsidRPr="00CC7765" w:rsidRDefault="006305E8" w:rsidP="00F14E71">
      <w:pPr>
        <w:pStyle w:val="Heading1"/>
        <w:rPr>
          <w:rFonts w:cs="Arial"/>
          <w:b w:val="0"/>
          <w:szCs w:val="24"/>
        </w:rPr>
      </w:pPr>
      <w:r w:rsidRPr="00632655">
        <w:rPr>
          <w:rFonts w:cs="Arial"/>
          <w:szCs w:val="24"/>
        </w:rPr>
        <w:t xml:space="preserve">Officers’ assessment of the proposal against the legislative criteria for </w:t>
      </w:r>
      <w:r w:rsidR="00AF3005" w:rsidRPr="00CC7765">
        <w:rPr>
          <w:rFonts w:cs="Arial"/>
          <w:color w:val="000000"/>
          <w:szCs w:val="24"/>
        </w:rPr>
        <w:t>enter</w:t>
      </w:r>
      <w:r>
        <w:rPr>
          <w:rFonts w:cs="Arial"/>
          <w:color w:val="000000"/>
          <w:szCs w:val="24"/>
        </w:rPr>
        <w:t>ing</w:t>
      </w:r>
      <w:r w:rsidR="00AF3005" w:rsidRPr="00CC7765">
        <w:rPr>
          <w:rFonts w:cs="Arial"/>
          <w:color w:val="000000"/>
          <w:szCs w:val="24"/>
        </w:rPr>
        <w:t xml:space="preserve"> </w:t>
      </w:r>
      <w:r w:rsidR="00AF3005">
        <w:rPr>
          <w:rFonts w:cs="Arial"/>
          <w:szCs w:val="24"/>
        </w:rPr>
        <w:t>into a Public Path C</w:t>
      </w:r>
      <w:r w:rsidR="00AF3005" w:rsidRPr="00CC7765">
        <w:rPr>
          <w:rFonts w:cs="Arial"/>
          <w:szCs w:val="24"/>
        </w:rPr>
        <w:t xml:space="preserve">reation </w:t>
      </w:r>
      <w:r w:rsidR="00AF3005">
        <w:rPr>
          <w:rFonts w:cs="Arial"/>
          <w:szCs w:val="24"/>
        </w:rPr>
        <w:t>Agreement</w:t>
      </w:r>
      <w:r w:rsidR="00AF3005" w:rsidRPr="00CC7765">
        <w:rPr>
          <w:rFonts w:cs="Arial"/>
          <w:szCs w:val="24"/>
        </w:rPr>
        <w:t>.</w:t>
      </w:r>
    </w:p>
    <w:p w:rsidR="00AF3005" w:rsidRPr="00EB3337" w:rsidRDefault="00AF3005" w:rsidP="00F14E71">
      <w:pPr>
        <w:rPr>
          <w:rFonts w:cs="Arial"/>
          <w:szCs w:val="24"/>
        </w:rPr>
      </w:pPr>
    </w:p>
    <w:p w:rsidR="00AF3005" w:rsidRPr="00EE703C" w:rsidRDefault="00AF3005" w:rsidP="00816BF3">
      <w:pPr>
        <w:jc w:val="both"/>
        <w:rPr>
          <w:rFonts w:cs="Arial"/>
          <w:color w:val="000000"/>
          <w:szCs w:val="24"/>
        </w:rPr>
      </w:pPr>
      <w:r w:rsidRPr="00EE703C">
        <w:rPr>
          <w:rFonts w:cs="Arial"/>
          <w:color w:val="000000"/>
          <w:szCs w:val="24"/>
        </w:rPr>
        <w:t>Under Section 25</w:t>
      </w:r>
      <w:r w:rsidR="009621AB">
        <w:rPr>
          <w:rFonts w:cs="Arial"/>
          <w:color w:val="000000"/>
          <w:szCs w:val="24"/>
        </w:rPr>
        <w:t xml:space="preserve"> of the Highways Act 1980, the county c</w:t>
      </w:r>
      <w:r w:rsidRPr="00EE703C">
        <w:rPr>
          <w:rFonts w:cs="Arial"/>
          <w:color w:val="000000"/>
          <w:szCs w:val="24"/>
        </w:rPr>
        <w:t xml:space="preserve">ouncil may enter into an </w:t>
      </w:r>
      <w:r w:rsidR="009621AB">
        <w:rPr>
          <w:rFonts w:cs="Arial"/>
          <w:color w:val="000000"/>
          <w:szCs w:val="24"/>
        </w:rPr>
        <w:t>a</w:t>
      </w:r>
      <w:r>
        <w:rPr>
          <w:rFonts w:cs="Arial"/>
          <w:color w:val="000000"/>
          <w:szCs w:val="24"/>
        </w:rPr>
        <w:t>greement</w:t>
      </w:r>
      <w:r w:rsidRPr="00EE703C">
        <w:rPr>
          <w:rFonts w:cs="Arial"/>
          <w:color w:val="000000"/>
          <w:szCs w:val="24"/>
        </w:rPr>
        <w:t xml:space="preserve"> with a freehold owner for the dedication of a footpath</w:t>
      </w:r>
      <w:r>
        <w:rPr>
          <w:rFonts w:cs="Arial"/>
          <w:color w:val="000000"/>
          <w:szCs w:val="24"/>
        </w:rPr>
        <w:t>,</w:t>
      </w:r>
      <w:r w:rsidRPr="00EE703C">
        <w:rPr>
          <w:rFonts w:cs="Arial"/>
          <w:color w:val="000000"/>
          <w:szCs w:val="24"/>
        </w:rPr>
        <w:t xml:space="preserve"> bridleway</w:t>
      </w:r>
      <w:r>
        <w:rPr>
          <w:rFonts w:cs="Arial"/>
          <w:color w:val="000000"/>
          <w:szCs w:val="24"/>
        </w:rPr>
        <w:t xml:space="preserve"> or restricted byway</w:t>
      </w:r>
      <w:r w:rsidRPr="00EE703C">
        <w:rPr>
          <w:rFonts w:cs="Arial"/>
          <w:color w:val="000000"/>
          <w:szCs w:val="24"/>
        </w:rPr>
        <w:t xml:space="preserve">. </w:t>
      </w:r>
      <w:r w:rsidR="00CD6600" w:rsidRPr="00EE703C">
        <w:rPr>
          <w:rFonts w:cs="Arial"/>
          <w:color w:val="000000"/>
          <w:szCs w:val="24"/>
        </w:rPr>
        <w:t xml:space="preserve">The purpose of this provision is to ensure </w:t>
      </w:r>
      <w:r w:rsidR="00CD6600">
        <w:rPr>
          <w:rFonts w:cs="Arial"/>
          <w:color w:val="000000"/>
          <w:szCs w:val="24"/>
        </w:rPr>
        <w:t xml:space="preserve">dedication of land that is necessary or beneficial, since the dedication of a route under Section 25 </w:t>
      </w:r>
      <w:r w:rsidR="00CD6600" w:rsidRPr="00EE703C">
        <w:rPr>
          <w:rFonts w:cs="Arial"/>
          <w:color w:val="000000"/>
          <w:szCs w:val="24"/>
        </w:rPr>
        <w:t>becomes maintainable at public expense</w:t>
      </w:r>
      <w:r w:rsidR="005F7AD1">
        <w:rPr>
          <w:rFonts w:cs="Arial"/>
          <w:color w:val="000000"/>
          <w:szCs w:val="24"/>
        </w:rPr>
        <w:t>.</w:t>
      </w:r>
    </w:p>
    <w:p w:rsidR="00AF3005" w:rsidRPr="00EE703C" w:rsidRDefault="00AF3005" w:rsidP="00816BF3">
      <w:pPr>
        <w:jc w:val="both"/>
        <w:rPr>
          <w:rFonts w:cs="Arial"/>
          <w:color w:val="000000"/>
          <w:szCs w:val="24"/>
        </w:rPr>
      </w:pPr>
    </w:p>
    <w:p w:rsidR="00AF3005" w:rsidRPr="00271E1F" w:rsidRDefault="00AF3005" w:rsidP="00816BF3">
      <w:pPr>
        <w:jc w:val="both"/>
        <w:rPr>
          <w:rFonts w:cs="Arial"/>
          <w:color w:val="000000"/>
          <w:szCs w:val="24"/>
        </w:rPr>
      </w:pPr>
      <w:r w:rsidRPr="00EE703C">
        <w:rPr>
          <w:rFonts w:cs="Arial"/>
          <w:color w:val="000000"/>
          <w:szCs w:val="24"/>
        </w:rPr>
        <w:t xml:space="preserve">The proposal is considered to be a benefit to the public in providing a </w:t>
      </w:r>
      <w:r>
        <w:rPr>
          <w:rFonts w:cs="Arial"/>
          <w:color w:val="000000"/>
          <w:szCs w:val="24"/>
        </w:rPr>
        <w:t xml:space="preserve">safe and convenient </w:t>
      </w:r>
      <w:r w:rsidRPr="00EE703C">
        <w:rPr>
          <w:rFonts w:cs="Arial"/>
          <w:color w:val="000000"/>
          <w:szCs w:val="24"/>
        </w:rPr>
        <w:t xml:space="preserve">public footpath </w:t>
      </w:r>
      <w:r w:rsidR="00F5182E">
        <w:rPr>
          <w:rFonts w:cs="Arial"/>
          <w:color w:val="000000"/>
          <w:szCs w:val="24"/>
        </w:rPr>
        <w:t xml:space="preserve">that will be a link from the Holland Slack housing development to the network of public rights of way </w:t>
      </w:r>
      <w:r w:rsidR="0060583A">
        <w:rPr>
          <w:rFonts w:cs="Arial"/>
          <w:color w:val="000000"/>
          <w:szCs w:val="24"/>
        </w:rPr>
        <w:t>at</w:t>
      </w:r>
      <w:r w:rsidR="00F5182E">
        <w:rPr>
          <w:rFonts w:cs="Arial"/>
          <w:color w:val="000000"/>
          <w:szCs w:val="24"/>
        </w:rPr>
        <w:t xml:space="preserve"> </w:t>
      </w:r>
      <w:r w:rsidR="00D770D2">
        <w:rPr>
          <w:rFonts w:cs="Arial"/>
          <w:color w:val="000000"/>
          <w:szCs w:val="24"/>
        </w:rPr>
        <w:t xml:space="preserve">Holland Wood, </w:t>
      </w:r>
      <w:r w:rsidR="00F5182E">
        <w:rPr>
          <w:rFonts w:cs="Arial"/>
          <w:color w:val="000000"/>
          <w:szCs w:val="24"/>
        </w:rPr>
        <w:t xml:space="preserve">Mosley Wood and the River </w:t>
      </w:r>
      <w:proofErr w:type="spellStart"/>
      <w:r w:rsidR="00F5182E">
        <w:rPr>
          <w:rFonts w:cs="Arial"/>
          <w:color w:val="000000"/>
          <w:szCs w:val="24"/>
        </w:rPr>
        <w:t>Darwen</w:t>
      </w:r>
      <w:proofErr w:type="spellEnd"/>
      <w:r w:rsidR="00F5182E">
        <w:rPr>
          <w:rFonts w:cs="Arial"/>
          <w:color w:val="000000"/>
          <w:szCs w:val="24"/>
        </w:rPr>
        <w:t xml:space="preserve">. </w:t>
      </w:r>
      <w:r w:rsidR="00C95C12">
        <w:rPr>
          <w:rFonts w:cs="Arial"/>
          <w:color w:val="000000"/>
          <w:szCs w:val="24"/>
        </w:rPr>
        <w:t>T</w:t>
      </w:r>
      <w:r w:rsidR="00F5182E">
        <w:rPr>
          <w:rFonts w:cs="Arial"/>
          <w:color w:val="000000"/>
          <w:szCs w:val="24"/>
        </w:rPr>
        <w:t>he original route of F2992 has</w:t>
      </w:r>
      <w:r w:rsidR="001F789C">
        <w:rPr>
          <w:rFonts w:cs="Arial"/>
          <w:color w:val="000000"/>
          <w:szCs w:val="24"/>
        </w:rPr>
        <w:t xml:space="preserve"> become </w:t>
      </w:r>
      <w:r w:rsidR="005F7AD1">
        <w:rPr>
          <w:rFonts w:cs="Arial"/>
          <w:color w:val="000000"/>
          <w:szCs w:val="24"/>
        </w:rPr>
        <w:t>unstable</w:t>
      </w:r>
      <w:r w:rsidR="001F789C">
        <w:rPr>
          <w:rFonts w:cs="Arial"/>
          <w:color w:val="000000"/>
          <w:szCs w:val="24"/>
        </w:rPr>
        <w:t xml:space="preserve"> following the landslip</w:t>
      </w:r>
      <w:r w:rsidR="005F7AD1">
        <w:rPr>
          <w:rFonts w:cs="Arial"/>
          <w:color w:val="000000"/>
          <w:szCs w:val="24"/>
        </w:rPr>
        <w:t xml:space="preserve"> and </w:t>
      </w:r>
      <w:r w:rsidR="001F789C">
        <w:rPr>
          <w:rFonts w:cs="Arial"/>
          <w:color w:val="000000"/>
          <w:szCs w:val="24"/>
        </w:rPr>
        <w:t xml:space="preserve">has </w:t>
      </w:r>
      <w:r w:rsidR="00BC7D6A">
        <w:rPr>
          <w:rFonts w:cs="Arial"/>
          <w:color w:val="000000"/>
          <w:szCs w:val="24"/>
        </w:rPr>
        <w:t>partially collapsed</w:t>
      </w:r>
      <w:r w:rsidR="001F789C">
        <w:rPr>
          <w:rFonts w:cs="Arial"/>
          <w:color w:val="000000"/>
          <w:szCs w:val="24"/>
        </w:rPr>
        <w:t>,</w:t>
      </w:r>
      <w:r w:rsidR="00BC7D6A">
        <w:rPr>
          <w:rFonts w:cs="Arial"/>
          <w:color w:val="000000"/>
          <w:szCs w:val="24"/>
        </w:rPr>
        <w:t xml:space="preserve"> </w:t>
      </w:r>
      <w:r w:rsidR="001F789C">
        <w:rPr>
          <w:rFonts w:cs="Arial"/>
          <w:color w:val="000000"/>
          <w:szCs w:val="24"/>
        </w:rPr>
        <w:t xml:space="preserve">with </w:t>
      </w:r>
      <w:r w:rsidR="00BC7D6A">
        <w:rPr>
          <w:rFonts w:cs="Arial"/>
          <w:color w:val="000000"/>
          <w:szCs w:val="24"/>
        </w:rPr>
        <w:t>footpath 7-2-95</w:t>
      </w:r>
      <w:r w:rsidR="005F7AD1">
        <w:rPr>
          <w:rFonts w:cs="Arial"/>
          <w:color w:val="000000"/>
          <w:szCs w:val="24"/>
        </w:rPr>
        <w:t xml:space="preserve"> </w:t>
      </w:r>
      <w:r w:rsidR="00F5182E">
        <w:rPr>
          <w:rFonts w:cs="Arial"/>
          <w:color w:val="000000"/>
          <w:szCs w:val="24"/>
        </w:rPr>
        <w:t>collaps</w:t>
      </w:r>
      <w:r w:rsidR="001F789C">
        <w:rPr>
          <w:rFonts w:cs="Arial"/>
          <w:color w:val="000000"/>
          <w:szCs w:val="24"/>
        </w:rPr>
        <w:t xml:space="preserve">ing </w:t>
      </w:r>
      <w:r w:rsidR="005F7AD1">
        <w:rPr>
          <w:rFonts w:cs="Arial"/>
          <w:color w:val="000000"/>
          <w:szCs w:val="24"/>
        </w:rPr>
        <w:t>down the embankment</w:t>
      </w:r>
      <w:r w:rsidR="00BC7D6A">
        <w:rPr>
          <w:rFonts w:cs="Arial"/>
          <w:color w:val="000000"/>
          <w:szCs w:val="24"/>
        </w:rPr>
        <w:t xml:space="preserve"> a few years ago</w:t>
      </w:r>
      <w:r w:rsidR="005F7AD1">
        <w:rPr>
          <w:rFonts w:cs="Arial"/>
          <w:color w:val="000000"/>
          <w:szCs w:val="24"/>
        </w:rPr>
        <w:t>,</w:t>
      </w:r>
      <w:r w:rsidR="00F5182E">
        <w:rPr>
          <w:rFonts w:cs="Arial"/>
          <w:color w:val="000000"/>
          <w:szCs w:val="24"/>
        </w:rPr>
        <w:t xml:space="preserve"> </w:t>
      </w:r>
      <w:r w:rsidR="00AA2F29">
        <w:rPr>
          <w:rFonts w:cs="Arial"/>
          <w:color w:val="000000"/>
          <w:szCs w:val="24"/>
        </w:rPr>
        <w:t xml:space="preserve">and </w:t>
      </w:r>
      <w:r w:rsidR="00F5182E">
        <w:rPr>
          <w:rFonts w:cs="Arial"/>
          <w:color w:val="000000"/>
          <w:szCs w:val="24"/>
        </w:rPr>
        <w:t xml:space="preserve">it </w:t>
      </w:r>
      <w:r w:rsidR="001F789C">
        <w:rPr>
          <w:rFonts w:cs="Arial"/>
          <w:color w:val="000000"/>
          <w:szCs w:val="24"/>
        </w:rPr>
        <w:t xml:space="preserve">is </w:t>
      </w:r>
      <w:r w:rsidR="00F5182E">
        <w:rPr>
          <w:rFonts w:cs="Arial"/>
          <w:color w:val="000000"/>
          <w:szCs w:val="24"/>
        </w:rPr>
        <w:t>not considered feasible</w:t>
      </w:r>
      <w:r w:rsidR="005F7AD1">
        <w:rPr>
          <w:rFonts w:cs="Arial"/>
          <w:color w:val="000000"/>
          <w:szCs w:val="24"/>
        </w:rPr>
        <w:t xml:space="preserve"> nor cost effective</w:t>
      </w:r>
      <w:r w:rsidR="00F5182E">
        <w:rPr>
          <w:rFonts w:cs="Arial"/>
          <w:color w:val="000000"/>
          <w:szCs w:val="24"/>
        </w:rPr>
        <w:t xml:space="preserve"> for </w:t>
      </w:r>
      <w:r w:rsidR="005F7AD1">
        <w:rPr>
          <w:rFonts w:cs="Arial"/>
          <w:color w:val="000000"/>
          <w:szCs w:val="24"/>
        </w:rPr>
        <w:t xml:space="preserve">F2992 </w:t>
      </w:r>
      <w:r w:rsidR="00F5182E">
        <w:rPr>
          <w:rFonts w:cs="Arial"/>
          <w:color w:val="000000"/>
          <w:szCs w:val="24"/>
        </w:rPr>
        <w:t>to be reinstated</w:t>
      </w:r>
      <w:r w:rsidR="001F789C">
        <w:rPr>
          <w:rFonts w:cs="Arial"/>
          <w:color w:val="000000"/>
          <w:szCs w:val="24"/>
        </w:rPr>
        <w:t>.</w:t>
      </w:r>
      <w:r w:rsidR="00F5182E">
        <w:rPr>
          <w:rFonts w:cs="Arial"/>
          <w:color w:val="000000"/>
          <w:szCs w:val="24"/>
        </w:rPr>
        <w:t xml:space="preserve"> </w:t>
      </w:r>
      <w:r w:rsidR="001F789C">
        <w:rPr>
          <w:rFonts w:cs="Arial"/>
          <w:color w:val="000000"/>
          <w:szCs w:val="24"/>
        </w:rPr>
        <w:t>The new</w:t>
      </w:r>
      <w:r w:rsidR="00F5182E">
        <w:rPr>
          <w:rFonts w:cs="Arial"/>
          <w:color w:val="000000"/>
          <w:szCs w:val="24"/>
        </w:rPr>
        <w:t xml:space="preserve"> </w:t>
      </w:r>
      <w:r w:rsidR="005F7AD1">
        <w:rPr>
          <w:rFonts w:cs="Arial"/>
          <w:color w:val="000000"/>
          <w:szCs w:val="24"/>
        </w:rPr>
        <w:t xml:space="preserve">Section 25 dedication </w:t>
      </w:r>
      <w:r>
        <w:rPr>
          <w:rFonts w:cs="Arial"/>
          <w:color w:val="000000"/>
          <w:szCs w:val="24"/>
        </w:rPr>
        <w:t xml:space="preserve">would provide a </w:t>
      </w:r>
      <w:r w:rsidR="005F7AD1">
        <w:rPr>
          <w:rFonts w:cs="Arial"/>
          <w:color w:val="000000"/>
          <w:szCs w:val="24"/>
        </w:rPr>
        <w:t>safe route to link the two parts of F2992</w:t>
      </w:r>
      <w:r w:rsidR="001F789C">
        <w:rPr>
          <w:rFonts w:cs="Arial"/>
          <w:color w:val="000000"/>
          <w:szCs w:val="24"/>
        </w:rPr>
        <w:t xml:space="preserve"> and would be </w:t>
      </w:r>
      <w:r w:rsidR="005F7AD1">
        <w:rPr>
          <w:rFonts w:cs="Arial"/>
          <w:color w:val="000000"/>
          <w:szCs w:val="24"/>
        </w:rPr>
        <w:t xml:space="preserve">necessary (without reinstating the current F2992) to provide a continuation of </w:t>
      </w:r>
      <w:r>
        <w:rPr>
          <w:rFonts w:cs="Arial"/>
          <w:color w:val="000000"/>
          <w:szCs w:val="24"/>
        </w:rPr>
        <w:t>the</w:t>
      </w:r>
      <w:r w:rsidR="002F23A8">
        <w:rPr>
          <w:rFonts w:cs="Arial"/>
          <w:color w:val="000000"/>
          <w:szCs w:val="24"/>
        </w:rPr>
        <w:t xml:space="preserve"> existing</w:t>
      </w:r>
      <w:r>
        <w:rPr>
          <w:rFonts w:cs="Arial"/>
          <w:color w:val="000000"/>
          <w:szCs w:val="24"/>
        </w:rPr>
        <w:t xml:space="preserve"> network of </w:t>
      </w:r>
      <w:r w:rsidRPr="00271E1F">
        <w:rPr>
          <w:rFonts w:cs="Arial"/>
          <w:color w:val="000000"/>
          <w:szCs w:val="24"/>
        </w:rPr>
        <w:t>public rights of way.</w:t>
      </w:r>
    </w:p>
    <w:p w:rsidR="00D63507" w:rsidRPr="00271E1F" w:rsidRDefault="00D63507" w:rsidP="00F14E71">
      <w:pPr>
        <w:rPr>
          <w:rFonts w:cs="Arial"/>
          <w:color w:val="000000"/>
          <w:szCs w:val="24"/>
        </w:rPr>
      </w:pPr>
    </w:p>
    <w:p w:rsidR="00D63507" w:rsidRPr="00271E1F" w:rsidRDefault="00D63507" w:rsidP="002F23A8">
      <w:pPr>
        <w:jc w:val="both"/>
        <w:rPr>
          <w:rFonts w:cs="Arial"/>
          <w:color w:val="000000"/>
          <w:szCs w:val="24"/>
        </w:rPr>
      </w:pPr>
      <w:r w:rsidRPr="00271E1F">
        <w:rPr>
          <w:rFonts w:cs="Arial"/>
          <w:color w:val="000000"/>
          <w:szCs w:val="24"/>
        </w:rPr>
        <w:t xml:space="preserve">Before the collapse </w:t>
      </w:r>
      <w:r w:rsidR="001F789C" w:rsidRPr="00271E1F">
        <w:rPr>
          <w:rFonts w:cs="Arial"/>
          <w:color w:val="000000"/>
          <w:szCs w:val="24"/>
        </w:rPr>
        <w:t>of footpath</w:t>
      </w:r>
      <w:r w:rsidRPr="00271E1F">
        <w:rPr>
          <w:rFonts w:cs="Arial"/>
          <w:color w:val="000000"/>
          <w:szCs w:val="24"/>
        </w:rPr>
        <w:t xml:space="preserve"> </w:t>
      </w:r>
      <w:r w:rsidR="00BC7D6A">
        <w:rPr>
          <w:rFonts w:cs="Arial"/>
          <w:color w:val="000000"/>
          <w:szCs w:val="24"/>
        </w:rPr>
        <w:t>7-2-</w:t>
      </w:r>
      <w:r w:rsidR="005F7AD1">
        <w:rPr>
          <w:rFonts w:cs="Arial"/>
          <w:color w:val="000000"/>
          <w:szCs w:val="24"/>
        </w:rPr>
        <w:t xml:space="preserve">95 </w:t>
      </w:r>
      <w:r w:rsidRPr="00271E1F">
        <w:rPr>
          <w:rFonts w:cs="Arial"/>
          <w:color w:val="000000"/>
          <w:szCs w:val="24"/>
        </w:rPr>
        <w:t>and the subsequent closure</w:t>
      </w:r>
      <w:r w:rsidR="005F7AD1">
        <w:rPr>
          <w:rFonts w:cs="Arial"/>
          <w:color w:val="000000"/>
          <w:szCs w:val="24"/>
        </w:rPr>
        <w:t xml:space="preserve"> of F2992</w:t>
      </w:r>
      <w:r w:rsidRPr="00271E1F">
        <w:rPr>
          <w:rFonts w:cs="Arial"/>
          <w:color w:val="000000"/>
          <w:szCs w:val="24"/>
        </w:rPr>
        <w:t xml:space="preserve"> on safety grounds, the</w:t>
      </w:r>
      <w:r w:rsidR="005F7AD1">
        <w:rPr>
          <w:rFonts w:cs="Arial"/>
          <w:color w:val="000000"/>
          <w:szCs w:val="24"/>
        </w:rPr>
        <w:t xml:space="preserve"> route was</w:t>
      </w:r>
      <w:r w:rsidRPr="00271E1F">
        <w:rPr>
          <w:rFonts w:cs="Arial"/>
          <w:color w:val="000000"/>
          <w:szCs w:val="24"/>
        </w:rPr>
        <w:t xml:space="preserve"> well used and formed an important link in the network of public rights of way. Following the closure of the footpath, regular requests for the footpath to be reinstated have been received from local residents. </w:t>
      </w:r>
    </w:p>
    <w:p w:rsidR="00D63507" w:rsidRPr="00271E1F" w:rsidRDefault="00D63507" w:rsidP="00F14E71">
      <w:pPr>
        <w:rPr>
          <w:rFonts w:cs="Arial"/>
          <w:color w:val="000000"/>
          <w:szCs w:val="24"/>
        </w:rPr>
      </w:pPr>
    </w:p>
    <w:p w:rsidR="006305E8" w:rsidRDefault="006305E8" w:rsidP="002F23A8">
      <w:pPr>
        <w:jc w:val="both"/>
        <w:rPr>
          <w:rFonts w:cs="Arial"/>
          <w:color w:val="000000" w:themeColor="text1"/>
          <w:szCs w:val="24"/>
        </w:rPr>
      </w:pPr>
      <w:r w:rsidRPr="002F7A78">
        <w:rPr>
          <w:rFonts w:cs="Arial"/>
          <w:szCs w:val="24"/>
        </w:rPr>
        <w:t>It is</w:t>
      </w:r>
      <w:r w:rsidR="005C48CD">
        <w:rPr>
          <w:rFonts w:cs="Arial"/>
          <w:szCs w:val="24"/>
        </w:rPr>
        <w:t xml:space="preserve"> advised that the proposed</w:t>
      </w:r>
      <w:r w:rsidR="00BA62F6" w:rsidRPr="00BA62F6">
        <w:rPr>
          <w:rFonts w:cs="Arial"/>
          <w:bCs/>
          <w:color w:val="000000"/>
          <w:szCs w:val="24"/>
        </w:rPr>
        <w:t xml:space="preserve"> </w:t>
      </w:r>
      <w:r w:rsidR="00BA62F6">
        <w:rPr>
          <w:rFonts w:cs="Arial"/>
          <w:bCs/>
          <w:color w:val="000000"/>
          <w:szCs w:val="24"/>
        </w:rPr>
        <w:t>Public Path Creation A</w:t>
      </w:r>
      <w:r w:rsidR="00BA62F6" w:rsidRPr="00EE703C">
        <w:rPr>
          <w:rFonts w:cs="Arial"/>
          <w:bCs/>
          <w:color w:val="000000"/>
          <w:szCs w:val="24"/>
        </w:rPr>
        <w:t>greement</w:t>
      </w:r>
      <w:r w:rsidRPr="002F7A78">
        <w:rPr>
          <w:rFonts w:cs="Arial"/>
          <w:szCs w:val="24"/>
        </w:rPr>
        <w:t xml:space="preserve">, if confirmed, will not have any adverse effect on </w:t>
      </w:r>
      <w:r w:rsidRPr="004A6A4F">
        <w:rPr>
          <w:rFonts w:cs="Arial"/>
          <w:color w:val="000000" w:themeColor="text1"/>
          <w:szCs w:val="24"/>
        </w:rPr>
        <w:t>the needs of agriculture and forestry and desirability of conserving flora, fauna and geological and physiographical features. It is also suggested that the proposal will not have an adverse effect on the biodiversity or natural beauty of the area.</w:t>
      </w:r>
    </w:p>
    <w:p w:rsidR="00AF3005" w:rsidRDefault="00AF3005" w:rsidP="002F23A8">
      <w:pPr>
        <w:jc w:val="both"/>
        <w:rPr>
          <w:rFonts w:cs="Arial"/>
          <w:bCs/>
          <w:color w:val="000000"/>
          <w:szCs w:val="24"/>
        </w:rPr>
      </w:pPr>
    </w:p>
    <w:p w:rsidR="00AF3005" w:rsidRDefault="00AF3005" w:rsidP="002F23A8">
      <w:pPr>
        <w:jc w:val="both"/>
        <w:rPr>
          <w:rFonts w:cs="Arial"/>
          <w:bCs/>
          <w:color w:val="000000"/>
          <w:szCs w:val="24"/>
        </w:rPr>
      </w:pPr>
      <w:r>
        <w:rPr>
          <w:rFonts w:cs="Arial"/>
          <w:color w:val="000000"/>
          <w:szCs w:val="24"/>
        </w:rPr>
        <w:t>The land crossed by the proposed footpath is in the registered ownership of</w:t>
      </w:r>
      <w:r w:rsidR="00F5182E">
        <w:rPr>
          <w:rFonts w:cs="Arial"/>
          <w:color w:val="000000"/>
          <w:szCs w:val="24"/>
        </w:rPr>
        <w:t xml:space="preserve"> the owners of 23 </w:t>
      </w:r>
      <w:proofErr w:type="spellStart"/>
      <w:r w:rsidR="00F5182E">
        <w:rPr>
          <w:rFonts w:cs="Arial"/>
          <w:color w:val="000000"/>
          <w:szCs w:val="24"/>
        </w:rPr>
        <w:t>Elmsett</w:t>
      </w:r>
      <w:proofErr w:type="spellEnd"/>
      <w:r w:rsidR="00F5182E">
        <w:rPr>
          <w:rFonts w:cs="Arial"/>
          <w:color w:val="000000"/>
          <w:szCs w:val="24"/>
        </w:rPr>
        <w:t xml:space="preserve"> Road, Walton-le-Dale</w:t>
      </w:r>
      <w:r>
        <w:rPr>
          <w:rFonts w:cs="Arial"/>
          <w:color w:val="000000"/>
          <w:szCs w:val="24"/>
        </w:rPr>
        <w:t>.</w:t>
      </w:r>
      <w:r>
        <w:rPr>
          <w:rFonts w:cs="Arial"/>
          <w:bCs/>
          <w:color w:val="000000"/>
          <w:szCs w:val="24"/>
        </w:rPr>
        <w:t xml:space="preserve"> T</w:t>
      </w:r>
      <w:r w:rsidRPr="00EE703C">
        <w:rPr>
          <w:rFonts w:cs="Arial"/>
          <w:bCs/>
          <w:color w:val="000000"/>
          <w:szCs w:val="24"/>
        </w:rPr>
        <w:t>he propo</w:t>
      </w:r>
      <w:r w:rsidR="009621AB">
        <w:rPr>
          <w:rFonts w:cs="Arial"/>
          <w:bCs/>
          <w:color w:val="000000"/>
          <w:szCs w:val="24"/>
        </w:rPr>
        <w:t>sed creation is by means of an a</w:t>
      </w:r>
      <w:r w:rsidRPr="00EE703C">
        <w:rPr>
          <w:rFonts w:cs="Arial"/>
          <w:bCs/>
          <w:color w:val="000000"/>
          <w:szCs w:val="24"/>
        </w:rPr>
        <w:t xml:space="preserve">greement, </w:t>
      </w:r>
      <w:r>
        <w:rPr>
          <w:rFonts w:cs="Arial"/>
          <w:bCs/>
          <w:color w:val="000000"/>
          <w:szCs w:val="24"/>
        </w:rPr>
        <w:t xml:space="preserve">therefore </w:t>
      </w:r>
      <w:r w:rsidRPr="00EE703C">
        <w:rPr>
          <w:rFonts w:cs="Arial"/>
          <w:bCs/>
          <w:color w:val="000000"/>
          <w:szCs w:val="24"/>
        </w:rPr>
        <w:t xml:space="preserve">there will be no compensation payable as a consequence of the coming </w:t>
      </w:r>
      <w:r w:rsidR="00271E1F">
        <w:rPr>
          <w:rFonts w:cs="Arial"/>
          <w:bCs/>
          <w:color w:val="000000"/>
          <w:szCs w:val="24"/>
        </w:rPr>
        <w:t xml:space="preserve">into operation of the </w:t>
      </w:r>
      <w:r w:rsidR="009621AB">
        <w:rPr>
          <w:rFonts w:cs="Arial"/>
          <w:bCs/>
          <w:color w:val="000000"/>
          <w:szCs w:val="24"/>
        </w:rPr>
        <w:t xml:space="preserve">Public Path </w:t>
      </w:r>
      <w:r w:rsidR="00271E1F">
        <w:rPr>
          <w:rFonts w:cs="Arial"/>
          <w:bCs/>
          <w:color w:val="000000"/>
          <w:szCs w:val="24"/>
        </w:rPr>
        <w:t>Creation A</w:t>
      </w:r>
      <w:r w:rsidRPr="00EE703C">
        <w:rPr>
          <w:rFonts w:cs="Arial"/>
          <w:bCs/>
          <w:color w:val="000000"/>
          <w:szCs w:val="24"/>
        </w:rPr>
        <w:t>greement.</w:t>
      </w:r>
    </w:p>
    <w:p w:rsidR="005E3705" w:rsidRDefault="005E3705" w:rsidP="002F23A8">
      <w:pPr>
        <w:jc w:val="both"/>
        <w:rPr>
          <w:rFonts w:cs="Arial"/>
          <w:bCs/>
          <w:color w:val="000000"/>
          <w:szCs w:val="24"/>
        </w:rPr>
      </w:pPr>
    </w:p>
    <w:p w:rsidR="006305E8" w:rsidRDefault="006305E8" w:rsidP="002F23A8">
      <w:pPr>
        <w:jc w:val="both"/>
        <w:rPr>
          <w:rFonts w:cs="Arial"/>
          <w:szCs w:val="24"/>
        </w:rPr>
      </w:pPr>
      <w:r w:rsidRPr="00370BF7">
        <w:rPr>
          <w:rFonts w:cs="Arial"/>
          <w:szCs w:val="24"/>
        </w:rPr>
        <w:lastRenderedPageBreak/>
        <w:t>It is also advised that the needs of disabled</w:t>
      </w:r>
      <w:r w:rsidR="00DC6D1F">
        <w:rPr>
          <w:rFonts w:cs="Arial"/>
          <w:szCs w:val="24"/>
        </w:rPr>
        <w:t xml:space="preserve"> people</w:t>
      </w:r>
      <w:r w:rsidRPr="00370BF7">
        <w:rPr>
          <w:rFonts w:cs="Arial"/>
          <w:szCs w:val="24"/>
        </w:rPr>
        <w:t xml:space="preserve"> have been actively considered and as such, the proposal is compatible with the duty of th</w:t>
      </w:r>
      <w:r w:rsidR="009621AB">
        <w:rPr>
          <w:rFonts w:cs="Arial"/>
          <w:szCs w:val="24"/>
        </w:rPr>
        <w:t>e county c</w:t>
      </w:r>
      <w:r>
        <w:rPr>
          <w:rFonts w:cs="Arial"/>
          <w:szCs w:val="24"/>
        </w:rPr>
        <w:t>ouncil, as a Highway A</w:t>
      </w:r>
      <w:r w:rsidRPr="00370BF7">
        <w:rPr>
          <w:rFonts w:cs="Arial"/>
          <w:szCs w:val="24"/>
        </w:rPr>
        <w:t>uthority, under The Equality Act 2010. The alternative route will be of adequate width</w:t>
      </w:r>
      <w:r>
        <w:rPr>
          <w:rFonts w:cs="Arial"/>
          <w:szCs w:val="24"/>
        </w:rPr>
        <w:t>, with no gate or stiles.</w:t>
      </w:r>
    </w:p>
    <w:p w:rsidR="006305E8" w:rsidRPr="00370BF7" w:rsidRDefault="006305E8" w:rsidP="002F23A8">
      <w:pPr>
        <w:jc w:val="both"/>
        <w:rPr>
          <w:rFonts w:cs="Arial"/>
          <w:color w:val="000000"/>
          <w:szCs w:val="24"/>
        </w:rPr>
      </w:pPr>
    </w:p>
    <w:p w:rsidR="006305E8" w:rsidRDefault="006305E8" w:rsidP="002F23A8">
      <w:pPr>
        <w:jc w:val="both"/>
        <w:rPr>
          <w:rFonts w:cs="Arial"/>
          <w:color w:val="000000"/>
          <w:szCs w:val="24"/>
        </w:rPr>
      </w:pPr>
      <w:r w:rsidRPr="00370BF7">
        <w:rPr>
          <w:rFonts w:cs="Arial"/>
          <w:color w:val="000000"/>
          <w:szCs w:val="24"/>
        </w:rPr>
        <w:t>Further, it is also advis</w:t>
      </w:r>
      <w:r w:rsidR="005C48CD">
        <w:rPr>
          <w:rFonts w:cs="Arial"/>
          <w:color w:val="000000"/>
          <w:szCs w:val="24"/>
        </w:rPr>
        <w:t xml:space="preserve">ed that the effect of the </w:t>
      </w:r>
      <w:r w:rsidR="00A0418F">
        <w:rPr>
          <w:rFonts w:cs="Arial"/>
          <w:bCs/>
          <w:color w:val="000000"/>
          <w:szCs w:val="24"/>
        </w:rPr>
        <w:t>Public Path Creation A</w:t>
      </w:r>
      <w:r w:rsidR="00A0418F" w:rsidRPr="00EE703C">
        <w:rPr>
          <w:rFonts w:cs="Arial"/>
          <w:bCs/>
          <w:color w:val="000000"/>
          <w:szCs w:val="24"/>
        </w:rPr>
        <w:t>greement</w:t>
      </w:r>
      <w:r w:rsidR="00A0418F" w:rsidRPr="00370BF7">
        <w:rPr>
          <w:rFonts w:cs="Arial"/>
          <w:color w:val="000000"/>
          <w:szCs w:val="24"/>
        </w:rPr>
        <w:t xml:space="preserve"> </w:t>
      </w:r>
      <w:r w:rsidRPr="00370BF7">
        <w:rPr>
          <w:rFonts w:cs="Arial"/>
          <w:color w:val="000000"/>
          <w:szCs w:val="24"/>
        </w:rPr>
        <w:t xml:space="preserve">is compatible with </w:t>
      </w:r>
      <w:r w:rsidR="00271E1F">
        <w:rPr>
          <w:rFonts w:cs="Arial"/>
          <w:color w:val="000000"/>
          <w:szCs w:val="24"/>
        </w:rPr>
        <w:t>the material provisions of the county c</w:t>
      </w:r>
      <w:r w:rsidRPr="00370BF7">
        <w:rPr>
          <w:rFonts w:cs="Arial"/>
          <w:color w:val="000000"/>
          <w:szCs w:val="24"/>
        </w:rPr>
        <w:t xml:space="preserve">ouncil’s ‘Rights of Way Improvement Plan’. </w:t>
      </w:r>
    </w:p>
    <w:p w:rsidR="00386525" w:rsidRDefault="00386525" w:rsidP="00F14E71">
      <w:pPr>
        <w:rPr>
          <w:rFonts w:cs="Arial"/>
          <w:szCs w:val="24"/>
        </w:rPr>
      </w:pPr>
    </w:p>
    <w:p w:rsidR="00386525" w:rsidRPr="00386525" w:rsidRDefault="00386525" w:rsidP="00F14E71">
      <w:pPr>
        <w:pStyle w:val="Header"/>
        <w:rPr>
          <w:rFonts w:cs="Arial"/>
          <w:b/>
          <w:color w:val="000000"/>
          <w:szCs w:val="24"/>
        </w:rPr>
      </w:pPr>
      <w:r w:rsidRPr="00386525">
        <w:rPr>
          <w:rFonts w:cs="Arial"/>
          <w:b/>
          <w:color w:val="000000"/>
          <w:szCs w:val="24"/>
        </w:rPr>
        <w:t>Financial Implications</w:t>
      </w:r>
    </w:p>
    <w:p w:rsidR="00386525" w:rsidRDefault="00386525" w:rsidP="00F14E71">
      <w:pPr>
        <w:pStyle w:val="Header"/>
        <w:rPr>
          <w:rFonts w:cs="Arial"/>
          <w:color w:val="000000"/>
          <w:szCs w:val="24"/>
        </w:rPr>
      </w:pPr>
    </w:p>
    <w:p w:rsidR="00386525" w:rsidRPr="00271E1F" w:rsidRDefault="00386525" w:rsidP="002F23A8">
      <w:pPr>
        <w:pStyle w:val="Header"/>
        <w:jc w:val="both"/>
        <w:rPr>
          <w:rFonts w:cs="Arial"/>
          <w:color w:val="000000"/>
          <w:szCs w:val="24"/>
        </w:rPr>
      </w:pPr>
      <w:r w:rsidRPr="00271E1F">
        <w:rPr>
          <w:rFonts w:cs="Arial"/>
          <w:color w:val="000000"/>
          <w:szCs w:val="24"/>
        </w:rPr>
        <w:t>The agreed Heads of Terms state that no considerati</w:t>
      </w:r>
      <w:r w:rsidR="000445F4">
        <w:rPr>
          <w:rFonts w:cs="Arial"/>
          <w:color w:val="000000"/>
          <w:szCs w:val="24"/>
        </w:rPr>
        <w:t xml:space="preserve">on payment will be made for the land dedication under </w:t>
      </w:r>
      <w:r w:rsidRPr="00271E1F">
        <w:rPr>
          <w:rFonts w:cs="Arial"/>
          <w:color w:val="000000"/>
          <w:szCs w:val="24"/>
        </w:rPr>
        <w:t>Section 25 Public Path Creation Agreement</w:t>
      </w:r>
      <w:r w:rsidR="00AA2F29">
        <w:rPr>
          <w:rFonts w:cs="Arial"/>
          <w:color w:val="000000"/>
          <w:szCs w:val="24"/>
        </w:rPr>
        <w:t>. H</w:t>
      </w:r>
      <w:r w:rsidRPr="00271E1F">
        <w:rPr>
          <w:rFonts w:cs="Arial"/>
          <w:color w:val="000000"/>
          <w:szCs w:val="24"/>
        </w:rPr>
        <w:t>owever</w:t>
      </w:r>
      <w:r w:rsidR="00AA2F29">
        <w:rPr>
          <w:rFonts w:cs="Arial"/>
          <w:color w:val="000000"/>
          <w:szCs w:val="24"/>
        </w:rPr>
        <w:t>,</w:t>
      </w:r>
      <w:r w:rsidRPr="00EE703C">
        <w:rPr>
          <w:rFonts w:cs="Arial"/>
          <w:color w:val="000000"/>
          <w:szCs w:val="24"/>
        </w:rPr>
        <w:t xml:space="preserve"> </w:t>
      </w:r>
      <w:r>
        <w:rPr>
          <w:rFonts w:cs="Arial"/>
          <w:color w:val="000000"/>
          <w:szCs w:val="24"/>
        </w:rPr>
        <w:t>it is proposed that the county c</w:t>
      </w:r>
      <w:r w:rsidRPr="00EE703C">
        <w:rPr>
          <w:rFonts w:cs="Arial"/>
          <w:color w:val="000000"/>
          <w:szCs w:val="24"/>
        </w:rPr>
        <w:t xml:space="preserve">ouncil </w:t>
      </w:r>
      <w:r>
        <w:rPr>
          <w:rFonts w:cs="Arial"/>
          <w:color w:val="000000"/>
          <w:szCs w:val="24"/>
        </w:rPr>
        <w:t xml:space="preserve">will agree to pay the owners' reasonably incurred legal costs and </w:t>
      </w:r>
      <w:r w:rsidRPr="00271E1F">
        <w:rPr>
          <w:rFonts w:cs="Arial"/>
          <w:color w:val="000000"/>
          <w:szCs w:val="24"/>
        </w:rPr>
        <w:t xml:space="preserve">disbursements </w:t>
      </w:r>
      <w:r w:rsidR="009B35E7">
        <w:rPr>
          <w:rFonts w:cs="Arial"/>
          <w:color w:val="000000"/>
          <w:szCs w:val="24"/>
        </w:rPr>
        <w:t xml:space="preserve">in </w:t>
      </w:r>
      <w:r w:rsidRPr="00271E1F">
        <w:rPr>
          <w:rFonts w:cs="Arial"/>
          <w:color w:val="000000"/>
          <w:szCs w:val="24"/>
        </w:rPr>
        <w:t xml:space="preserve">connection with formalising the </w:t>
      </w:r>
      <w:r w:rsidR="00A0418F">
        <w:rPr>
          <w:rFonts w:cs="Arial"/>
          <w:bCs/>
          <w:color w:val="000000"/>
          <w:szCs w:val="24"/>
        </w:rPr>
        <w:t>Public Path Creation A</w:t>
      </w:r>
      <w:r w:rsidR="00A0418F" w:rsidRPr="00EE703C">
        <w:rPr>
          <w:rFonts w:cs="Arial"/>
          <w:bCs/>
          <w:color w:val="000000"/>
          <w:szCs w:val="24"/>
        </w:rPr>
        <w:t>greement</w:t>
      </w:r>
      <w:r w:rsidR="009458F4">
        <w:rPr>
          <w:rFonts w:cs="Arial"/>
          <w:bCs/>
          <w:color w:val="000000"/>
          <w:szCs w:val="24"/>
        </w:rPr>
        <w:t xml:space="preserve"> and removal of the restrictive covenants</w:t>
      </w:r>
      <w:r w:rsidRPr="00271E1F">
        <w:rPr>
          <w:rFonts w:cs="Arial"/>
          <w:color w:val="000000"/>
          <w:szCs w:val="24"/>
        </w:rPr>
        <w:t>.</w:t>
      </w:r>
      <w:r w:rsidR="00CE7D70">
        <w:rPr>
          <w:rFonts w:cs="Arial"/>
          <w:color w:val="000000"/>
          <w:szCs w:val="24"/>
        </w:rPr>
        <w:t xml:space="preserve"> We have not been able to agree a definitive figure for this at present. </w:t>
      </w:r>
      <w:r w:rsidRPr="00271E1F">
        <w:rPr>
          <w:rFonts w:cs="Arial"/>
          <w:color w:val="000000"/>
          <w:szCs w:val="24"/>
        </w:rPr>
        <w:t xml:space="preserve"> </w:t>
      </w:r>
    </w:p>
    <w:p w:rsidR="00386525" w:rsidRPr="00271E1F" w:rsidRDefault="00386525" w:rsidP="002F23A8">
      <w:pPr>
        <w:jc w:val="both"/>
        <w:rPr>
          <w:rFonts w:cs="Arial"/>
          <w:color w:val="000000"/>
          <w:szCs w:val="24"/>
        </w:rPr>
      </w:pPr>
    </w:p>
    <w:p w:rsidR="00386525" w:rsidRPr="00D63507" w:rsidRDefault="00386525" w:rsidP="002F23A8">
      <w:pPr>
        <w:jc w:val="both"/>
        <w:rPr>
          <w:rFonts w:cs="Arial"/>
          <w:color w:val="000000"/>
          <w:szCs w:val="24"/>
        </w:rPr>
      </w:pPr>
      <w:r>
        <w:rPr>
          <w:rFonts w:cs="Arial"/>
          <w:color w:val="000000"/>
          <w:szCs w:val="24"/>
        </w:rPr>
        <w:t>The c</w:t>
      </w:r>
      <w:r w:rsidRPr="00271E1F">
        <w:rPr>
          <w:rFonts w:cs="Arial"/>
          <w:color w:val="000000"/>
          <w:szCs w:val="24"/>
        </w:rPr>
        <w:t>ount</w:t>
      </w:r>
      <w:r>
        <w:rPr>
          <w:rFonts w:cs="Arial"/>
          <w:color w:val="000000"/>
          <w:szCs w:val="24"/>
        </w:rPr>
        <w:t>y c</w:t>
      </w:r>
      <w:r w:rsidRPr="00271E1F">
        <w:rPr>
          <w:rFonts w:cs="Arial"/>
          <w:color w:val="000000"/>
          <w:szCs w:val="24"/>
        </w:rPr>
        <w:t xml:space="preserve">ouncil propose to install a </w:t>
      </w:r>
      <w:r w:rsidR="00D770D2">
        <w:rPr>
          <w:rFonts w:cs="Arial"/>
          <w:color w:val="000000"/>
          <w:szCs w:val="24"/>
        </w:rPr>
        <w:t>1.5 metre wide compacted stone surface</w:t>
      </w:r>
      <w:r w:rsidRPr="00271E1F">
        <w:rPr>
          <w:rFonts w:cs="Arial"/>
          <w:color w:val="000000"/>
          <w:szCs w:val="24"/>
        </w:rPr>
        <w:t xml:space="preserve"> within the area to be dedicated and an approximately 20 metre length of 6ft high, close boarded fence on the owners</w:t>
      </w:r>
      <w:r w:rsidR="00E9434C">
        <w:rPr>
          <w:rFonts w:cs="Arial"/>
          <w:color w:val="000000"/>
          <w:szCs w:val="24"/>
        </w:rPr>
        <w:t>'</w:t>
      </w:r>
      <w:r w:rsidRPr="00271E1F">
        <w:rPr>
          <w:rFonts w:cs="Arial"/>
          <w:color w:val="000000"/>
          <w:szCs w:val="24"/>
        </w:rPr>
        <w:t xml:space="preserve"> land immediately</w:t>
      </w:r>
      <w:r>
        <w:rPr>
          <w:rFonts w:cs="Arial"/>
          <w:color w:val="000000"/>
          <w:szCs w:val="24"/>
        </w:rPr>
        <w:t xml:space="preserve"> adjacent to </w:t>
      </w:r>
      <w:proofErr w:type="spellStart"/>
      <w:r>
        <w:rPr>
          <w:rFonts w:cs="Arial"/>
          <w:color w:val="000000"/>
          <w:szCs w:val="24"/>
        </w:rPr>
        <w:t>Elmsett</w:t>
      </w:r>
      <w:proofErr w:type="spellEnd"/>
      <w:r>
        <w:rPr>
          <w:rFonts w:cs="Arial"/>
          <w:color w:val="000000"/>
          <w:szCs w:val="24"/>
        </w:rPr>
        <w:t xml:space="preserve"> Road and the </w:t>
      </w:r>
      <w:r w:rsidRPr="00D63507">
        <w:rPr>
          <w:rFonts w:cs="Arial"/>
          <w:color w:val="000000"/>
          <w:szCs w:val="24"/>
        </w:rPr>
        <w:t xml:space="preserve">western edge of the </w:t>
      </w:r>
      <w:r w:rsidR="00D770D2">
        <w:rPr>
          <w:rFonts w:cs="Arial"/>
          <w:color w:val="000000"/>
          <w:szCs w:val="24"/>
        </w:rPr>
        <w:t xml:space="preserve">area </w:t>
      </w:r>
      <w:r w:rsidRPr="00D63507">
        <w:rPr>
          <w:rFonts w:cs="Arial"/>
          <w:color w:val="000000"/>
          <w:szCs w:val="24"/>
        </w:rPr>
        <w:t xml:space="preserve">proposed </w:t>
      </w:r>
      <w:r w:rsidR="00D770D2">
        <w:rPr>
          <w:rFonts w:cs="Arial"/>
          <w:color w:val="000000"/>
          <w:szCs w:val="24"/>
        </w:rPr>
        <w:t>to be dedicated</w:t>
      </w:r>
      <w:r w:rsidRPr="00D63507">
        <w:rPr>
          <w:rFonts w:cs="Arial"/>
          <w:color w:val="000000"/>
          <w:szCs w:val="24"/>
        </w:rPr>
        <w:t xml:space="preserve">. </w:t>
      </w:r>
      <w:r w:rsidR="00D770D2">
        <w:rPr>
          <w:rFonts w:cs="Arial"/>
          <w:color w:val="000000"/>
          <w:szCs w:val="24"/>
        </w:rPr>
        <w:t>The cost</w:t>
      </w:r>
      <w:r>
        <w:rPr>
          <w:rFonts w:cs="Arial"/>
          <w:color w:val="000000"/>
          <w:szCs w:val="24"/>
        </w:rPr>
        <w:t xml:space="preserve"> of the works </w:t>
      </w:r>
      <w:r w:rsidR="00D770D2">
        <w:rPr>
          <w:rFonts w:cs="Arial"/>
          <w:color w:val="000000"/>
          <w:szCs w:val="24"/>
        </w:rPr>
        <w:t>on site are expected to be in the region of</w:t>
      </w:r>
      <w:r>
        <w:rPr>
          <w:rFonts w:cs="Arial"/>
          <w:color w:val="000000"/>
          <w:szCs w:val="24"/>
        </w:rPr>
        <w:t xml:space="preserve"> £5000.</w:t>
      </w:r>
    </w:p>
    <w:p w:rsidR="00386525" w:rsidRPr="00D63507" w:rsidRDefault="00386525" w:rsidP="002F23A8">
      <w:pPr>
        <w:jc w:val="both"/>
        <w:rPr>
          <w:rFonts w:cs="Arial"/>
          <w:color w:val="000000"/>
          <w:szCs w:val="24"/>
        </w:rPr>
      </w:pPr>
    </w:p>
    <w:p w:rsidR="00386525" w:rsidRPr="00D63507" w:rsidRDefault="00386525" w:rsidP="002F23A8">
      <w:pPr>
        <w:jc w:val="both"/>
        <w:rPr>
          <w:rStyle w:val="legaddition5"/>
          <w:rFonts w:cs="Arial"/>
          <w:szCs w:val="24"/>
          <w:lang w:val="en"/>
        </w:rPr>
      </w:pPr>
      <w:r w:rsidRPr="00D63507">
        <w:rPr>
          <w:rStyle w:val="legaddition5"/>
          <w:rFonts w:cs="Arial"/>
          <w:szCs w:val="24"/>
          <w:lang w:val="en"/>
        </w:rPr>
        <w:t>As soon as may be</w:t>
      </w:r>
      <w:r w:rsidR="009458F4">
        <w:rPr>
          <w:rStyle w:val="legaddition5"/>
          <w:rFonts w:cs="Arial"/>
          <w:szCs w:val="24"/>
          <w:lang w:val="en"/>
        </w:rPr>
        <w:t xml:space="preserve"> practical </w:t>
      </w:r>
      <w:r w:rsidRPr="00D63507">
        <w:rPr>
          <w:rStyle w:val="legaddition5"/>
          <w:rFonts w:cs="Arial"/>
          <w:szCs w:val="24"/>
          <w:lang w:val="en"/>
        </w:rPr>
        <w:t xml:space="preserve">after the dedication of a footpath </w:t>
      </w:r>
      <w:r>
        <w:rPr>
          <w:rStyle w:val="legaddition5"/>
          <w:rFonts w:cs="Arial"/>
          <w:szCs w:val="24"/>
          <w:lang w:val="en"/>
        </w:rPr>
        <w:t>in accordance with a Public Path Creation A</w:t>
      </w:r>
      <w:r w:rsidRPr="00D63507">
        <w:rPr>
          <w:rStyle w:val="legaddition5"/>
          <w:rFonts w:cs="Arial"/>
          <w:szCs w:val="24"/>
          <w:lang w:val="en"/>
        </w:rPr>
        <w:t>greement, La</w:t>
      </w:r>
      <w:r>
        <w:rPr>
          <w:rStyle w:val="legaddition5"/>
          <w:rFonts w:cs="Arial"/>
          <w:szCs w:val="24"/>
          <w:lang w:val="en"/>
        </w:rPr>
        <w:t>ncashire County Council are</w:t>
      </w:r>
      <w:r w:rsidRPr="00D63507">
        <w:rPr>
          <w:rStyle w:val="legaddition5"/>
          <w:rFonts w:cs="Arial"/>
          <w:szCs w:val="24"/>
          <w:lang w:val="en"/>
        </w:rPr>
        <w:t xml:space="preserve"> required give notice of the dedication by publication in a local newspaper circulating in the area in which the land to which the </w:t>
      </w:r>
      <w:r w:rsidR="00A0418F">
        <w:rPr>
          <w:rFonts w:cs="Arial"/>
          <w:bCs/>
          <w:color w:val="000000"/>
          <w:szCs w:val="24"/>
        </w:rPr>
        <w:t>Public Path Creation A</w:t>
      </w:r>
      <w:r w:rsidR="00A0418F" w:rsidRPr="00EE703C">
        <w:rPr>
          <w:rFonts w:cs="Arial"/>
          <w:bCs/>
          <w:color w:val="000000"/>
          <w:szCs w:val="24"/>
        </w:rPr>
        <w:t>greement</w:t>
      </w:r>
      <w:r w:rsidRPr="00D63507">
        <w:rPr>
          <w:rStyle w:val="legaddition5"/>
          <w:rFonts w:cs="Arial"/>
          <w:szCs w:val="24"/>
          <w:lang w:val="en"/>
        </w:rPr>
        <w:t xml:space="preserve"> relates is situated. </w:t>
      </w:r>
      <w:r>
        <w:rPr>
          <w:rStyle w:val="legaddition5"/>
          <w:rFonts w:cs="Arial"/>
          <w:szCs w:val="24"/>
          <w:lang w:val="en"/>
        </w:rPr>
        <w:t xml:space="preserve">The cost of the advertisement is expected to be in the region of £200. </w:t>
      </w:r>
    </w:p>
    <w:p w:rsidR="00386525" w:rsidRPr="00D63507" w:rsidRDefault="00386525" w:rsidP="002F23A8">
      <w:pPr>
        <w:jc w:val="both"/>
        <w:rPr>
          <w:rStyle w:val="legaddition5"/>
          <w:rFonts w:cs="Arial"/>
          <w:szCs w:val="24"/>
          <w:lang w:val="en"/>
        </w:rPr>
      </w:pPr>
    </w:p>
    <w:p w:rsidR="00386525" w:rsidRDefault="00386525" w:rsidP="002F23A8">
      <w:pPr>
        <w:jc w:val="both"/>
        <w:rPr>
          <w:rFonts w:cs="Arial"/>
          <w:color w:val="000000"/>
          <w:szCs w:val="24"/>
        </w:rPr>
      </w:pPr>
      <w:r w:rsidRPr="00D63507">
        <w:rPr>
          <w:rFonts w:cs="Arial"/>
          <w:color w:val="000000"/>
          <w:szCs w:val="24"/>
        </w:rPr>
        <w:t xml:space="preserve">It is proposed that the cost of the works, legal costs and disbursements payable to the landowners and the cost of the newspaper advertisement will be borne by </w:t>
      </w:r>
      <w:r w:rsidR="00D770D2">
        <w:rPr>
          <w:rFonts w:cs="Arial"/>
          <w:color w:val="000000"/>
          <w:szCs w:val="24"/>
        </w:rPr>
        <w:t>Lancashire County C</w:t>
      </w:r>
      <w:r w:rsidRPr="00D63507">
        <w:rPr>
          <w:rFonts w:cs="Arial"/>
          <w:color w:val="000000"/>
          <w:szCs w:val="24"/>
        </w:rPr>
        <w:t xml:space="preserve">ouncil. It is suggested the cost of implementing the </w:t>
      </w:r>
      <w:r w:rsidR="00A0418F">
        <w:rPr>
          <w:rFonts w:cs="Arial"/>
          <w:bCs/>
          <w:color w:val="000000"/>
          <w:szCs w:val="24"/>
        </w:rPr>
        <w:t>Public Path Creation A</w:t>
      </w:r>
      <w:r w:rsidR="00A0418F" w:rsidRPr="00EE703C">
        <w:rPr>
          <w:rFonts w:cs="Arial"/>
          <w:bCs/>
          <w:color w:val="000000"/>
          <w:szCs w:val="24"/>
        </w:rPr>
        <w:t>greement</w:t>
      </w:r>
      <w:r w:rsidRPr="00D63507">
        <w:rPr>
          <w:rFonts w:cs="Arial"/>
          <w:color w:val="000000"/>
          <w:szCs w:val="24"/>
        </w:rPr>
        <w:t>, including the cost of the works on site, would be substantially less than the cost of reinstating the original footpath. Furthermore</w:t>
      </w:r>
      <w:r>
        <w:rPr>
          <w:rFonts w:cs="Arial"/>
          <w:color w:val="000000"/>
          <w:szCs w:val="24"/>
        </w:rPr>
        <w:t>, as the new footpath would be located further away from the edge of the slope, it would not be subject to the same leve</w:t>
      </w:r>
      <w:r w:rsidR="008F0901">
        <w:rPr>
          <w:rFonts w:cs="Arial"/>
          <w:color w:val="000000"/>
          <w:szCs w:val="24"/>
        </w:rPr>
        <w:t>l of risk of a future collapse.</w:t>
      </w:r>
    </w:p>
    <w:p w:rsidR="008F0901" w:rsidRDefault="008F0901" w:rsidP="002F23A8">
      <w:pPr>
        <w:jc w:val="both"/>
        <w:rPr>
          <w:rFonts w:cs="Arial"/>
          <w:color w:val="000000"/>
          <w:szCs w:val="24"/>
        </w:rPr>
      </w:pPr>
    </w:p>
    <w:p w:rsidR="008F0901" w:rsidRDefault="008F0901" w:rsidP="002F23A8">
      <w:pPr>
        <w:jc w:val="both"/>
        <w:rPr>
          <w:rFonts w:cs="Arial"/>
          <w:color w:val="000000"/>
          <w:szCs w:val="24"/>
          <w:highlight w:val="yellow"/>
        </w:rPr>
      </w:pPr>
      <w:r>
        <w:rPr>
          <w:rFonts w:cs="Arial"/>
          <w:color w:val="000000"/>
          <w:szCs w:val="24"/>
        </w:rPr>
        <w:t xml:space="preserve">As the public footpath will be created by means of a </w:t>
      </w:r>
      <w:r>
        <w:rPr>
          <w:rFonts w:cs="Arial"/>
          <w:bCs/>
          <w:color w:val="000000"/>
          <w:szCs w:val="24"/>
        </w:rPr>
        <w:t>Public Path Creation A</w:t>
      </w:r>
      <w:r w:rsidRPr="00EE703C">
        <w:rPr>
          <w:rFonts w:cs="Arial"/>
          <w:bCs/>
          <w:color w:val="000000"/>
          <w:szCs w:val="24"/>
        </w:rPr>
        <w:t>greement</w:t>
      </w:r>
      <w:r>
        <w:rPr>
          <w:rFonts w:cs="Arial"/>
          <w:bCs/>
          <w:color w:val="000000"/>
          <w:szCs w:val="24"/>
        </w:rPr>
        <w:t>, it will automatically become maintainable at public expense. The landowners will take ownership of and become responsible for any future maintenance of the 6ft close boarded fence.</w:t>
      </w:r>
    </w:p>
    <w:p w:rsidR="00386525" w:rsidRPr="00632655" w:rsidRDefault="00386525" w:rsidP="00F14E71">
      <w:pPr>
        <w:rPr>
          <w:rFonts w:cs="Arial"/>
          <w:szCs w:val="24"/>
        </w:rPr>
      </w:pPr>
    </w:p>
    <w:p w:rsidR="00AF3005" w:rsidRPr="00EE703C" w:rsidRDefault="00AF3005" w:rsidP="00F14E71">
      <w:pPr>
        <w:rPr>
          <w:rFonts w:cs="Arial"/>
          <w:b/>
          <w:bCs/>
          <w:color w:val="000000"/>
          <w:szCs w:val="24"/>
        </w:rPr>
      </w:pPr>
      <w:r w:rsidRPr="00EE703C">
        <w:rPr>
          <w:rFonts w:cs="Arial"/>
          <w:b/>
          <w:bCs/>
          <w:color w:val="000000"/>
          <w:szCs w:val="24"/>
        </w:rPr>
        <w:t>Risk Management</w:t>
      </w:r>
    </w:p>
    <w:p w:rsidR="005E3705" w:rsidRPr="00632655" w:rsidRDefault="005E3705" w:rsidP="00F14E71">
      <w:pPr>
        <w:rPr>
          <w:rFonts w:cs="Arial"/>
          <w:szCs w:val="24"/>
        </w:rPr>
      </w:pPr>
    </w:p>
    <w:p w:rsidR="00AF3005" w:rsidRPr="00EE703C" w:rsidRDefault="00AF3005" w:rsidP="007A798C">
      <w:pPr>
        <w:jc w:val="both"/>
        <w:rPr>
          <w:rFonts w:cs="Arial"/>
          <w:bCs/>
          <w:color w:val="000000"/>
          <w:szCs w:val="24"/>
        </w:rPr>
      </w:pPr>
      <w:r w:rsidRPr="00EE703C">
        <w:rPr>
          <w:rFonts w:cs="Arial"/>
          <w:bCs/>
          <w:color w:val="000000"/>
          <w:szCs w:val="24"/>
        </w:rPr>
        <w:t>Consideration has been given to the risk management implications asso</w:t>
      </w:r>
      <w:r w:rsidR="00AA2F29">
        <w:rPr>
          <w:rFonts w:cs="Arial"/>
          <w:bCs/>
          <w:color w:val="000000"/>
          <w:szCs w:val="24"/>
        </w:rPr>
        <w:t>ciated with this proposal. The C</w:t>
      </w:r>
      <w:r w:rsidRPr="00EE703C">
        <w:rPr>
          <w:rFonts w:cs="Arial"/>
          <w:bCs/>
          <w:color w:val="000000"/>
          <w:szCs w:val="24"/>
        </w:rPr>
        <w:t>ommittee is advised that, provided the decision is taken in accordance with the advice and guidance contained in Annex B (item 3) included in the Agenda Papers, and is based upon relevant information contained in the report, there are no significant risks associated with the decision-making process.</w:t>
      </w:r>
    </w:p>
    <w:p w:rsidR="00AF3005" w:rsidRPr="00EE703C" w:rsidRDefault="00AF3005" w:rsidP="00F14E71">
      <w:pPr>
        <w:rPr>
          <w:rFonts w:cs="Arial"/>
          <w:bCs/>
          <w:color w:val="000000"/>
          <w:szCs w:val="24"/>
        </w:rPr>
      </w:pPr>
    </w:p>
    <w:p w:rsidR="00AF3005" w:rsidRPr="00EE703C" w:rsidRDefault="00AF3005" w:rsidP="00F14E71">
      <w:pPr>
        <w:pStyle w:val="Heading1"/>
        <w:rPr>
          <w:rFonts w:cs="Arial"/>
          <w:color w:val="000000"/>
          <w:szCs w:val="24"/>
        </w:rPr>
      </w:pPr>
      <w:r w:rsidRPr="00EE703C">
        <w:rPr>
          <w:rFonts w:cs="Arial"/>
          <w:color w:val="000000"/>
          <w:szCs w:val="24"/>
        </w:rPr>
        <w:lastRenderedPageBreak/>
        <w:t>Alternative options to be considered</w:t>
      </w:r>
      <w:r w:rsidRPr="00EE703C">
        <w:rPr>
          <w:rFonts w:cs="Arial"/>
          <w:b w:val="0"/>
          <w:color w:val="000000"/>
          <w:szCs w:val="24"/>
        </w:rPr>
        <w:t xml:space="preserve"> </w:t>
      </w:r>
    </w:p>
    <w:p w:rsidR="00AF3005" w:rsidRPr="00EE703C" w:rsidRDefault="00AF3005" w:rsidP="00F14E71">
      <w:pPr>
        <w:pStyle w:val="Heading1"/>
        <w:rPr>
          <w:rFonts w:cs="Arial"/>
          <w:color w:val="000000"/>
          <w:szCs w:val="24"/>
        </w:rPr>
      </w:pPr>
    </w:p>
    <w:p w:rsidR="00AF3005" w:rsidRDefault="00271E1F" w:rsidP="00F14E71">
      <w:pPr>
        <w:numPr>
          <w:ilvl w:val="0"/>
          <w:numId w:val="1"/>
        </w:numPr>
        <w:rPr>
          <w:rFonts w:cs="Arial"/>
          <w:color w:val="000000"/>
          <w:szCs w:val="24"/>
        </w:rPr>
      </w:pPr>
      <w:r>
        <w:rPr>
          <w:rFonts w:cs="Arial"/>
          <w:color w:val="000000"/>
          <w:szCs w:val="24"/>
        </w:rPr>
        <w:t>To agree that the county c</w:t>
      </w:r>
      <w:r w:rsidR="00AF3005" w:rsidRPr="00EE703C">
        <w:rPr>
          <w:rFonts w:cs="Arial"/>
          <w:color w:val="000000"/>
          <w:szCs w:val="24"/>
        </w:rPr>
        <w:t>ouncil</w:t>
      </w:r>
      <w:r w:rsidR="00AC53E2">
        <w:rPr>
          <w:rFonts w:cs="Arial"/>
          <w:color w:val="000000"/>
          <w:szCs w:val="24"/>
        </w:rPr>
        <w:t>, after the removal of restrictive covenants affecting the land,</w:t>
      </w:r>
      <w:r w:rsidR="00AF3005" w:rsidRPr="00EE703C">
        <w:rPr>
          <w:rFonts w:cs="Arial"/>
          <w:color w:val="000000"/>
          <w:szCs w:val="24"/>
        </w:rPr>
        <w:t xml:space="preserve"> enters into an </w:t>
      </w:r>
      <w:r w:rsidR="009621AB">
        <w:rPr>
          <w:rFonts w:cs="Arial"/>
          <w:color w:val="000000"/>
          <w:szCs w:val="24"/>
        </w:rPr>
        <w:t>a</w:t>
      </w:r>
      <w:r w:rsidR="00AF3005">
        <w:rPr>
          <w:rFonts w:cs="Arial"/>
          <w:color w:val="000000"/>
          <w:szCs w:val="24"/>
        </w:rPr>
        <w:t>greement</w:t>
      </w:r>
      <w:r w:rsidR="00AF3005" w:rsidRPr="00EE703C">
        <w:rPr>
          <w:rFonts w:cs="Arial"/>
          <w:color w:val="000000"/>
          <w:szCs w:val="24"/>
        </w:rPr>
        <w:t xml:space="preserve"> with the landowners for the creation of a</w:t>
      </w:r>
      <w:r w:rsidR="006305E8">
        <w:rPr>
          <w:rFonts w:cs="Arial"/>
          <w:color w:val="000000"/>
          <w:szCs w:val="24"/>
        </w:rPr>
        <w:t xml:space="preserve"> publicly maintainable footpath and bears the cost of the </w:t>
      </w:r>
      <w:r>
        <w:rPr>
          <w:rFonts w:cs="Arial"/>
          <w:color w:val="000000"/>
          <w:szCs w:val="24"/>
        </w:rPr>
        <w:t xml:space="preserve">site </w:t>
      </w:r>
      <w:r w:rsidR="006305E8" w:rsidRPr="00D63507">
        <w:rPr>
          <w:rFonts w:cs="Arial"/>
          <w:color w:val="000000"/>
          <w:szCs w:val="24"/>
        </w:rPr>
        <w:t>works, legal costs and disbursements payable to the landowners and the cost of the newspaper advertisement</w:t>
      </w:r>
      <w:r>
        <w:rPr>
          <w:rFonts w:cs="Arial"/>
          <w:color w:val="000000"/>
          <w:szCs w:val="24"/>
        </w:rPr>
        <w:t>.</w:t>
      </w:r>
    </w:p>
    <w:p w:rsidR="00AF3005" w:rsidRPr="00271E1F" w:rsidRDefault="00271E1F" w:rsidP="00F14E71">
      <w:pPr>
        <w:pStyle w:val="Heading1"/>
        <w:numPr>
          <w:ilvl w:val="0"/>
          <w:numId w:val="1"/>
        </w:numPr>
        <w:rPr>
          <w:rFonts w:cs="Arial"/>
          <w:b w:val="0"/>
          <w:color w:val="000000"/>
          <w:szCs w:val="24"/>
        </w:rPr>
      </w:pPr>
      <w:r>
        <w:rPr>
          <w:rFonts w:cs="Arial"/>
          <w:b w:val="0"/>
          <w:color w:val="000000"/>
          <w:szCs w:val="24"/>
        </w:rPr>
        <w:t>To not agree that the county c</w:t>
      </w:r>
      <w:r w:rsidR="005E3705" w:rsidRPr="00271E1F">
        <w:rPr>
          <w:rFonts w:cs="Arial"/>
          <w:b w:val="0"/>
          <w:color w:val="000000"/>
          <w:szCs w:val="24"/>
        </w:rPr>
        <w:t xml:space="preserve">ouncil enters into an </w:t>
      </w:r>
      <w:r w:rsidR="009621AB">
        <w:rPr>
          <w:rFonts w:cs="Arial"/>
          <w:b w:val="0"/>
          <w:color w:val="000000"/>
          <w:szCs w:val="24"/>
        </w:rPr>
        <w:t>a</w:t>
      </w:r>
      <w:r w:rsidR="005E3705" w:rsidRPr="00271E1F">
        <w:rPr>
          <w:rFonts w:cs="Arial"/>
          <w:b w:val="0"/>
          <w:color w:val="000000"/>
          <w:szCs w:val="24"/>
        </w:rPr>
        <w:t xml:space="preserve">greement with the landowners for </w:t>
      </w:r>
      <w:r w:rsidR="00A0418F">
        <w:rPr>
          <w:rFonts w:cs="Arial"/>
          <w:b w:val="0"/>
          <w:color w:val="000000"/>
          <w:szCs w:val="24"/>
        </w:rPr>
        <w:t xml:space="preserve">the dedication of </w:t>
      </w:r>
      <w:r w:rsidR="005E3705" w:rsidRPr="00271E1F">
        <w:rPr>
          <w:rFonts w:cs="Arial"/>
          <w:b w:val="0"/>
          <w:color w:val="000000"/>
          <w:szCs w:val="24"/>
        </w:rPr>
        <w:t>a publicly maintai</w:t>
      </w:r>
      <w:r w:rsidR="00A0418F">
        <w:rPr>
          <w:rFonts w:cs="Arial"/>
          <w:b w:val="0"/>
          <w:color w:val="000000"/>
          <w:szCs w:val="24"/>
        </w:rPr>
        <w:t xml:space="preserve">nable footpath </w:t>
      </w:r>
      <w:r w:rsidRPr="00271E1F">
        <w:rPr>
          <w:rFonts w:cs="Arial"/>
          <w:b w:val="0"/>
          <w:color w:val="000000"/>
          <w:szCs w:val="24"/>
        </w:rPr>
        <w:t>and to</w:t>
      </w:r>
      <w:r w:rsidR="00262BD2">
        <w:rPr>
          <w:rFonts w:cs="Arial"/>
          <w:b w:val="0"/>
          <w:color w:val="000000"/>
          <w:szCs w:val="24"/>
        </w:rPr>
        <w:t xml:space="preserve"> request o</w:t>
      </w:r>
      <w:r w:rsidR="00AF3005" w:rsidRPr="00271E1F">
        <w:rPr>
          <w:rFonts w:cs="Arial"/>
          <w:b w:val="0"/>
          <w:color w:val="000000"/>
          <w:szCs w:val="24"/>
        </w:rPr>
        <w:t xml:space="preserve">fficers to investigate </w:t>
      </w:r>
      <w:r w:rsidRPr="00271E1F">
        <w:rPr>
          <w:rFonts w:cs="Arial"/>
          <w:b w:val="0"/>
          <w:color w:val="000000"/>
          <w:szCs w:val="24"/>
        </w:rPr>
        <w:t xml:space="preserve">further </w:t>
      </w:r>
      <w:r w:rsidR="00AF3005" w:rsidRPr="00271E1F">
        <w:rPr>
          <w:rFonts w:cs="Arial"/>
          <w:b w:val="0"/>
          <w:color w:val="000000"/>
          <w:szCs w:val="24"/>
        </w:rPr>
        <w:t xml:space="preserve">the </w:t>
      </w:r>
      <w:r w:rsidRPr="00271E1F">
        <w:rPr>
          <w:rFonts w:cs="Arial"/>
          <w:b w:val="0"/>
          <w:color w:val="000000"/>
          <w:szCs w:val="24"/>
        </w:rPr>
        <w:t>feasibly</w:t>
      </w:r>
      <w:r w:rsidR="005E3705" w:rsidRPr="00271E1F">
        <w:rPr>
          <w:rFonts w:cs="Arial"/>
          <w:b w:val="0"/>
          <w:color w:val="000000"/>
          <w:szCs w:val="24"/>
        </w:rPr>
        <w:t xml:space="preserve"> </w:t>
      </w:r>
      <w:r w:rsidRPr="00271E1F">
        <w:rPr>
          <w:rFonts w:cs="Arial"/>
          <w:b w:val="0"/>
          <w:color w:val="000000"/>
          <w:szCs w:val="24"/>
        </w:rPr>
        <w:t xml:space="preserve">and costs </w:t>
      </w:r>
      <w:r w:rsidR="005E3705" w:rsidRPr="00271E1F">
        <w:rPr>
          <w:rFonts w:cs="Arial"/>
          <w:b w:val="0"/>
          <w:color w:val="000000"/>
          <w:szCs w:val="24"/>
        </w:rPr>
        <w:t>of carrying out works to reinstate and stabi</w:t>
      </w:r>
      <w:r w:rsidR="00A0418F">
        <w:rPr>
          <w:rFonts w:cs="Arial"/>
          <w:b w:val="0"/>
          <w:color w:val="000000"/>
          <w:szCs w:val="24"/>
        </w:rPr>
        <w:t>lise the land over which F2992 i</w:t>
      </w:r>
      <w:r w:rsidR="005E3705" w:rsidRPr="00271E1F">
        <w:rPr>
          <w:rFonts w:cs="Arial"/>
          <w:b w:val="0"/>
          <w:color w:val="000000"/>
          <w:szCs w:val="24"/>
        </w:rPr>
        <w:t>s located.</w:t>
      </w:r>
    </w:p>
    <w:p w:rsidR="00AF3005" w:rsidRPr="00EE703C" w:rsidRDefault="00AF3005" w:rsidP="00F14E71">
      <w:pPr>
        <w:rPr>
          <w:rFonts w:cs="Arial"/>
          <w:color w:val="000000"/>
          <w:szCs w:val="24"/>
        </w:rPr>
      </w:pPr>
    </w:p>
    <w:p w:rsidR="00AF3005" w:rsidRPr="00EE703C" w:rsidRDefault="00AF3005" w:rsidP="00F14E71">
      <w:pPr>
        <w:rPr>
          <w:rFonts w:cs="Arial"/>
          <w:color w:val="000000"/>
          <w:szCs w:val="24"/>
        </w:rPr>
      </w:pPr>
    </w:p>
    <w:p w:rsidR="00AF3005" w:rsidRPr="00386525" w:rsidRDefault="00AF3005" w:rsidP="00AF3005">
      <w:pPr>
        <w:pStyle w:val="Heading5"/>
        <w:jc w:val="both"/>
        <w:rPr>
          <w:rFonts w:ascii="Arial" w:hAnsi="Arial" w:cs="Arial"/>
          <w:color w:val="000000"/>
          <w:szCs w:val="24"/>
          <w:u w:val="none"/>
        </w:rPr>
      </w:pPr>
      <w:r w:rsidRPr="00386525">
        <w:rPr>
          <w:rFonts w:ascii="Arial" w:hAnsi="Arial" w:cs="Arial"/>
          <w:color w:val="000000"/>
          <w:szCs w:val="24"/>
          <w:u w:val="none"/>
        </w:rPr>
        <w:t>Local Government (Access to Information) Act 1985</w:t>
      </w:r>
    </w:p>
    <w:p w:rsidR="00AF3005" w:rsidRPr="00386525" w:rsidRDefault="00AF3005" w:rsidP="00AF3005">
      <w:pPr>
        <w:pStyle w:val="Heading5"/>
        <w:jc w:val="both"/>
        <w:rPr>
          <w:rFonts w:ascii="Arial" w:hAnsi="Arial" w:cs="Arial"/>
          <w:color w:val="000000"/>
          <w:szCs w:val="24"/>
          <w:u w:val="none"/>
        </w:rPr>
      </w:pPr>
      <w:r w:rsidRPr="00386525">
        <w:rPr>
          <w:rFonts w:ascii="Arial" w:hAnsi="Arial" w:cs="Arial"/>
          <w:color w:val="000000"/>
          <w:szCs w:val="24"/>
          <w:u w:val="none"/>
        </w:rPr>
        <w:t>List of Background Papers</w:t>
      </w:r>
    </w:p>
    <w:p w:rsidR="00AF3005" w:rsidRPr="00386525" w:rsidRDefault="00AF3005" w:rsidP="00AF3005">
      <w:pPr>
        <w:jc w:val="both"/>
        <w:rPr>
          <w:rFonts w:cs="Arial"/>
          <w:color w:val="000000"/>
          <w:szCs w:val="24"/>
        </w:rPr>
      </w:pPr>
    </w:p>
    <w:tbl>
      <w:tblPr>
        <w:tblW w:w="0" w:type="auto"/>
        <w:tblLayout w:type="fixed"/>
        <w:tblLook w:val="0000" w:firstRow="0" w:lastRow="0" w:firstColumn="0" w:lastColumn="0" w:noHBand="0" w:noVBand="0"/>
      </w:tblPr>
      <w:tblGrid>
        <w:gridCol w:w="3227"/>
        <w:gridCol w:w="2775"/>
        <w:gridCol w:w="3178"/>
      </w:tblGrid>
      <w:tr w:rsidR="00AF3005" w:rsidRPr="00386525" w:rsidTr="00B00121">
        <w:tc>
          <w:tcPr>
            <w:tcW w:w="3227" w:type="dxa"/>
          </w:tcPr>
          <w:p w:rsidR="00AF3005" w:rsidRPr="00386525" w:rsidRDefault="00AF3005" w:rsidP="00B00121">
            <w:pPr>
              <w:pStyle w:val="Heading7"/>
              <w:jc w:val="both"/>
              <w:rPr>
                <w:rFonts w:ascii="Arial" w:hAnsi="Arial" w:cs="Arial"/>
                <w:color w:val="000000"/>
                <w:szCs w:val="24"/>
                <w:u w:val="none"/>
              </w:rPr>
            </w:pPr>
            <w:r w:rsidRPr="00386525">
              <w:rPr>
                <w:rFonts w:ascii="Arial" w:hAnsi="Arial" w:cs="Arial"/>
                <w:color w:val="000000"/>
                <w:szCs w:val="24"/>
                <w:u w:val="none"/>
              </w:rPr>
              <w:t>Paper</w:t>
            </w:r>
          </w:p>
        </w:tc>
        <w:tc>
          <w:tcPr>
            <w:tcW w:w="2775" w:type="dxa"/>
          </w:tcPr>
          <w:p w:rsidR="00AF3005" w:rsidRPr="00386525" w:rsidRDefault="00AF3005" w:rsidP="00B00121">
            <w:pPr>
              <w:pStyle w:val="Heading7"/>
              <w:jc w:val="both"/>
              <w:rPr>
                <w:rFonts w:ascii="Arial" w:hAnsi="Arial" w:cs="Arial"/>
                <w:color w:val="000000"/>
                <w:szCs w:val="24"/>
                <w:u w:val="none"/>
              </w:rPr>
            </w:pPr>
            <w:r w:rsidRPr="00386525">
              <w:rPr>
                <w:rFonts w:ascii="Arial" w:hAnsi="Arial" w:cs="Arial"/>
                <w:color w:val="000000"/>
                <w:szCs w:val="24"/>
                <w:u w:val="none"/>
              </w:rPr>
              <w:t>Date</w:t>
            </w:r>
          </w:p>
        </w:tc>
        <w:tc>
          <w:tcPr>
            <w:tcW w:w="3178" w:type="dxa"/>
          </w:tcPr>
          <w:p w:rsidR="00AF3005" w:rsidRPr="00386525" w:rsidRDefault="00AF3005" w:rsidP="00B00121">
            <w:pPr>
              <w:pStyle w:val="Heading7"/>
              <w:jc w:val="both"/>
              <w:rPr>
                <w:rFonts w:ascii="Arial" w:hAnsi="Arial" w:cs="Arial"/>
                <w:color w:val="000000"/>
                <w:szCs w:val="24"/>
                <w:u w:val="none"/>
              </w:rPr>
            </w:pPr>
            <w:r w:rsidRPr="00386525">
              <w:rPr>
                <w:rFonts w:ascii="Arial" w:hAnsi="Arial" w:cs="Arial"/>
                <w:color w:val="000000"/>
                <w:szCs w:val="24"/>
                <w:u w:val="none"/>
              </w:rPr>
              <w:t>Contact/Directorate/Ext</w:t>
            </w:r>
          </w:p>
        </w:tc>
      </w:tr>
      <w:tr w:rsidR="00AF3005" w:rsidRPr="00386525" w:rsidTr="00B00121">
        <w:tc>
          <w:tcPr>
            <w:tcW w:w="3227" w:type="dxa"/>
          </w:tcPr>
          <w:p w:rsidR="00AF3005" w:rsidRPr="00386525" w:rsidRDefault="00FE0EA7" w:rsidP="00B00121">
            <w:pPr>
              <w:jc w:val="both"/>
              <w:rPr>
                <w:rFonts w:cs="Arial"/>
                <w:color w:val="000000"/>
                <w:szCs w:val="24"/>
              </w:rPr>
            </w:pPr>
            <w:r w:rsidRPr="00386525">
              <w:rPr>
                <w:rFonts w:cs="Arial"/>
                <w:color w:val="000000"/>
                <w:szCs w:val="24"/>
              </w:rPr>
              <w:t>File Ref: PRW 07-02-0</w:t>
            </w:r>
            <w:r w:rsidR="00B0596A">
              <w:rPr>
                <w:rFonts w:cs="Arial"/>
                <w:color w:val="000000"/>
                <w:szCs w:val="24"/>
              </w:rPr>
              <w:t>95</w:t>
            </w:r>
          </w:p>
        </w:tc>
        <w:tc>
          <w:tcPr>
            <w:tcW w:w="2775" w:type="dxa"/>
          </w:tcPr>
          <w:p w:rsidR="00AF3005" w:rsidRPr="00386525" w:rsidRDefault="00AF3005" w:rsidP="00B00121">
            <w:pPr>
              <w:pStyle w:val="Heading7"/>
              <w:jc w:val="both"/>
              <w:rPr>
                <w:rFonts w:ascii="Arial" w:hAnsi="Arial" w:cs="Arial"/>
                <w:color w:val="000000"/>
                <w:szCs w:val="24"/>
                <w:u w:val="none"/>
              </w:rPr>
            </w:pPr>
          </w:p>
          <w:p w:rsidR="00AF3005" w:rsidRPr="00386525" w:rsidRDefault="00AF3005" w:rsidP="00B00121">
            <w:pPr>
              <w:jc w:val="both"/>
              <w:rPr>
                <w:rFonts w:cs="Arial"/>
                <w:color w:val="000000"/>
                <w:szCs w:val="24"/>
              </w:rPr>
            </w:pPr>
          </w:p>
          <w:p w:rsidR="00AF3005" w:rsidRPr="00386525" w:rsidRDefault="00AF3005" w:rsidP="00B00121">
            <w:pPr>
              <w:jc w:val="both"/>
              <w:rPr>
                <w:rFonts w:cs="Arial"/>
                <w:color w:val="000000"/>
                <w:szCs w:val="24"/>
              </w:rPr>
            </w:pPr>
          </w:p>
          <w:p w:rsidR="00AF3005" w:rsidRPr="00386525" w:rsidRDefault="00AF3005" w:rsidP="00B00121">
            <w:pPr>
              <w:jc w:val="both"/>
              <w:rPr>
                <w:rFonts w:cs="Arial"/>
                <w:color w:val="000000"/>
                <w:szCs w:val="24"/>
              </w:rPr>
            </w:pPr>
          </w:p>
        </w:tc>
        <w:tc>
          <w:tcPr>
            <w:tcW w:w="3178" w:type="dxa"/>
          </w:tcPr>
          <w:p w:rsidR="00AF3005" w:rsidRPr="00386525" w:rsidRDefault="00AF3005" w:rsidP="00B00121">
            <w:pPr>
              <w:jc w:val="both"/>
              <w:rPr>
                <w:rFonts w:cs="Arial"/>
                <w:color w:val="000000"/>
                <w:szCs w:val="24"/>
              </w:rPr>
            </w:pPr>
            <w:r w:rsidRPr="00386525">
              <w:rPr>
                <w:rFonts w:cs="Arial"/>
                <w:color w:val="000000"/>
                <w:szCs w:val="24"/>
              </w:rPr>
              <w:t xml:space="preserve">Mrs R J Paulson, </w:t>
            </w:r>
          </w:p>
          <w:p w:rsidR="00AF3005" w:rsidRPr="00386525" w:rsidRDefault="00FE0EA7" w:rsidP="00FE0EA7">
            <w:pPr>
              <w:jc w:val="both"/>
              <w:rPr>
                <w:rFonts w:cs="Arial"/>
                <w:color w:val="000000"/>
                <w:szCs w:val="24"/>
              </w:rPr>
            </w:pPr>
            <w:r w:rsidRPr="00386525">
              <w:rPr>
                <w:rFonts w:cs="Arial"/>
                <w:color w:val="000000"/>
                <w:szCs w:val="24"/>
              </w:rPr>
              <w:t>07917 836628</w:t>
            </w:r>
          </w:p>
        </w:tc>
      </w:tr>
      <w:tr w:rsidR="00AF3005" w:rsidRPr="00EE703C" w:rsidTr="00B00121">
        <w:tc>
          <w:tcPr>
            <w:tcW w:w="9180" w:type="dxa"/>
            <w:gridSpan w:val="3"/>
          </w:tcPr>
          <w:p w:rsidR="00AF3005" w:rsidRPr="00386525" w:rsidRDefault="00AF3005" w:rsidP="00B00121">
            <w:pPr>
              <w:jc w:val="both"/>
              <w:rPr>
                <w:rFonts w:cs="Arial"/>
                <w:color w:val="000000"/>
                <w:szCs w:val="24"/>
              </w:rPr>
            </w:pPr>
          </w:p>
          <w:p w:rsidR="00AF3005" w:rsidRPr="00386525" w:rsidRDefault="00AF3005" w:rsidP="00B00121">
            <w:pPr>
              <w:jc w:val="both"/>
              <w:rPr>
                <w:rFonts w:cs="Arial"/>
                <w:color w:val="000000"/>
                <w:szCs w:val="24"/>
              </w:rPr>
            </w:pPr>
            <w:r w:rsidRPr="00386525">
              <w:rPr>
                <w:rFonts w:cs="Arial"/>
                <w:color w:val="000000"/>
                <w:szCs w:val="24"/>
              </w:rPr>
              <w:t>Reason for inclusion in Part II, if appropriate</w:t>
            </w:r>
          </w:p>
          <w:p w:rsidR="00AF3005" w:rsidRPr="00386525" w:rsidRDefault="00AF3005" w:rsidP="00B00121">
            <w:pPr>
              <w:jc w:val="both"/>
              <w:rPr>
                <w:rFonts w:cs="Arial"/>
                <w:color w:val="000000"/>
                <w:szCs w:val="24"/>
              </w:rPr>
            </w:pPr>
          </w:p>
          <w:p w:rsidR="00AF3005" w:rsidRPr="00EE703C" w:rsidRDefault="00AF3005" w:rsidP="00B00121">
            <w:pPr>
              <w:jc w:val="both"/>
              <w:rPr>
                <w:rFonts w:cs="Arial"/>
                <w:color w:val="000000"/>
                <w:szCs w:val="24"/>
              </w:rPr>
            </w:pPr>
            <w:r w:rsidRPr="00386525">
              <w:rPr>
                <w:rFonts w:cs="Arial"/>
                <w:color w:val="000000"/>
                <w:szCs w:val="24"/>
              </w:rPr>
              <w:t>N/A</w:t>
            </w:r>
          </w:p>
        </w:tc>
      </w:tr>
    </w:tbl>
    <w:p w:rsidR="005D4D0A" w:rsidRDefault="000F049C"/>
    <w:sectPr w:rsidR="005D4D0A" w:rsidSect="007677C2">
      <w:headerReference w:type="default" r:id="rId8"/>
      <w:footerReference w:type="default" r:id="rId9"/>
      <w:footerReference w:type="first" r:id="rId10"/>
      <w:pgSz w:w="11907" w:h="16840" w:code="9"/>
      <w:pgMar w:top="1276"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CE" w:rsidRDefault="004B0ACE">
      <w:r>
        <w:separator/>
      </w:r>
    </w:p>
  </w:endnote>
  <w:endnote w:type="continuationSeparator" w:id="0">
    <w:p w:rsidR="004B0ACE" w:rsidRDefault="004B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8002C">
      <w:tc>
        <w:tcPr>
          <w:tcW w:w="9243" w:type="dxa"/>
          <w:tcBorders>
            <w:top w:val="nil"/>
            <w:left w:val="nil"/>
            <w:bottom w:val="nil"/>
            <w:right w:val="nil"/>
          </w:tcBorders>
        </w:tcPr>
        <w:p w:rsidR="0078002C" w:rsidRDefault="000F049C">
          <w:pPr>
            <w:pStyle w:val="Footer"/>
            <w:tabs>
              <w:tab w:val="clear" w:pos="4153"/>
            </w:tabs>
            <w:ind w:right="-45"/>
            <w:jc w:val="right"/>
          </w:pPr>
        </w:p>
      </w:tc>
    </w:tr>
  </w:tbl>
  <w:p w:rsidR="0078002C" w:rsidRDefault="000F049C">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8002C">
      <w:tc>
        <w:tcPr>
          <w:tcW w:w="9243" w:type="dxa"/>
          <w:tcBorders>
            <w:top w:val="nil"/>
            <w:left w:val="nil"/>
            <w:bottom w:val="nil"/>
            <w:right w:val="nil"/>
          </w:tcBorders>
        </w:tcPr>
        <w:p w:rsidR="0078002C" w:rsidRDefault="000F049C">
          <w:pPr>
            <w:pStyle w:val="Footer"/>
            <w:tabs>
              <w:tab w:val="clear" w:pos="4153"/>
            </w:tabs>
            <w:ind w:right="-45"/>
            <w:jc w:val="right"/>
          </w:pPr>
          <w:r>
            <w:rPr>
              <w:noProof/>
              <w:lang w:eastAsia="en-GB"/>
            </w:rPr>
            <w:drawing>
              <wp:inline distT="0" distB="0" distL="0" distR="0">
                <wp:extent cx="1257300" cy="62865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78002C" w:rsidRDefault="000F049C">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CE" w:rsidRDefault="004B0ACE">
      <w:r>
        <w:separator/>
      </w:r>
    </w:p>
  </w:footnote>
  <w:footnote w:type="continuationSeparator" w:id="0">
    <w:p w:rsidR="004B0ACE" w:rsidRDefault="004B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2C" w:rsidRDefault="000F04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AA6"/>
    <w:multiLevelType w:val="singleLevel"/>
    <w:tmpl w:val="9656CC48"/>
    <w:lvl w:ilvl="0">
      <w:start w:val="1"/>
      <w:numFmt w:val="lowerRoman"/>
      <w:lvlText w:val="(%1)"/>
      <w:lvlJc w:val="left"/>
      <w:pPr>
        <w:tabs>
          <w:tab w:val="num" w:pos="720"/>
        </w:tabs>
        <w:ind w:left="720" w:hanging="720"/>
      </w:pPr>
      <w:rPr>
        <w:rFonts w:ascii="Arial" w:eastAsia="Times New Roman" w:hAnsi="Arial" w:cs="Arial"/>
      </w:rPr>
    </w:lvl>
  </w:abstractNum>
  <w:abstractNum w:abstractNumId="1" w15:restartNumberingAfterBreak="0">
    <w:nsid w:val="54FE52B9"/>
    <w:multiLevelType w:val="hybridMultilevel"/>
    <w:tmpl w:val="0D467584"/>
    <w:lvl w:ilvl="0" w:tplc="7804D20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B6440A"/>
    <w:multiLevelType w:val="hybridMultilevel"/>
    <w:tmpl w:val="FFC24954"/>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05"/>
    <w:rsid w:val="000445F4"/>
    <w:rsid w:val="0005144F"/>
    <w:rsid w:val="000E6B36"/>
    <w:rsid w:val="000F049C"/>
    <w:rsid w:val="001F789C"/>
    <w:rsid w:val="002242A3"/>
    <w:rsid w:val="00262BD2"/>
    <w:rsid w:val="00266E39"/>
    <w:rsid w:val="00271E1F"/>
    <w:rsid w:val="002F23A8"/>
    <w:rsid w:val="00374A37"/>
    <w:rsid w:val="00386525"/>
    <w:rsid w:val="003B755E"/>
    <w:rsid w:val="00426CC4"/>
    <w:rsid w:val="0047015D"/>
    <w:rsid w:val="00481C11"/>
    <w:rsid w:val="004B0ACE"/>
    <w:rsid w:val="004E36B2"/>
    <w:rsid w:val="005A2E91"/>
    <w:rsid w:val="005B4E68"/>
    <w:rsid w:val="005C48CD"/>
    <w:rsid w:val="005C5ADF"/>
    <w:rsid w:val="005E3705"/>
    <w:rsid w:val="005F7AD1"/>
    <w:rsid w:val="0060583A"/>
    <w:rsid w:val="006168FB"/>
    <w:rsid w:val="006305E8"/>
    <w:rsid w:val="006D702E"/>
    <w:rsid w:val="00707465"/>
    <w:rsid w:val="00710F0A"/>
    <w:rsid w:val="007A798C"/>
    <w:rsid w:val="007E1A7C"/>
    <w:rsid w:val="007F6025"/>
    <w:rsid w:val="00816BF3"/>
    <w:rsid w:val="008F0901"/>
    <w:rsid w:val="00933B62"/>
    <w:rsid w:val="009458F4"/>
    <w:rsid w:val="009621AB"/>
    <w:rsid w:val="009B35E7"/>
    <w:rsid w:val="009C59F8"/>
    <w:rsid w:val="00A035E1"/>
    <w:rsid w:val="00A0418F"/>
    <w:rsid w:val="00AA2F29"/>
    <w:rsid w:val="00AC1F5E"/>
    <w:rsid w:val="00AC32D2"/>
    <w:rsid w:val="00AC53E2"/>
    <w:rsid w:val="00AF3005"/>
    <w:rsid w:val="00B0596A"/>
    <w:rsid w:val="00B10548"/>
    <w:rsid w:val="00BA62F6"/>
    <w:rsid w:val="00BC6649"/>
    <w:rsid w:val="00BC7D6A"/>
    <w:rsid w:val="00BD4B9F"/>
    <w:rsid w:val="00C95C12"/>
    <w:rsid w:val="00CD6600"/>
    <w:rsid w:val="00CE7D70"/>
    <w:rsid w:val="00D63507"/>
    <w:rsid w:val="00D7315C"/>
    <w:rsid w:val="00D770D2"/>
    <w:rsid w:val="00D908A8"/>
    <w:rsid w:val="00DB6A89"/>
    <w:rsid w:val="00DC2932"/>
    <w:rsid w:val="00DC6D1F"/>
    <w:rsid w:val="00E34106"/>
    <w:rsid w:val="00E9434C"/>
    <w:rsid w:val="00ED15BE"/>
    <w:rsid w:val="00F14E71"/>
    <w:rsid w:val="00F405C3"/>
    <w:rsid w:val="00F5182E"/>
    <w:rsid w:val="00F95CA2"/>
    <w:rsid w:val="00F96C81"/>
    <w:rsid w:val="00FE0EA7"/>
    <w:rsid w:val="00FF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75BE"/>
  <w15:chartTrackingRefBased/>
  <w15:docId w15:val="{43EABE3D-271D-422D-83B6-58DCD13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0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AF3005"/>
    <w:pPr>
      <w:keepNext/>
      <w:outlineLvl w:val="0"/>
    </w:pPr>
    <w:rPr>
      <w:b/>
    </w:rPr>
  </w:style>
  <w:style w:type="paragraph" w:styleId="Heading2">
    <w:name w:val="heading 2"/>
    <w:basedOn w:val="Normal"/>
    <w:next w:val="Normal"/>
    <w:link w:val="Heading2Char"/>
    <w:uiPriority w:val="99"/>
    <w:qFormat/>
    <w:rsid w:val="00AF3005"/>
    <w:pPr>
      <w:keepNext/>
      <w:ind w:left="720" w:hanging="720"/>
      <w:outlineLvl w:val="1"/>
    </w:pPr>
    <w:rPr>
      <w:b/>
    </w:rPr>
  </w:style>
  <w:style w:type="paragraph" w:styleId="Heading5">
    <w:name w:val="heading 5"/>
    <w:basedOn w:val="Normal"/>
    <w:next w:val="Normal"/>
    <w:link w:val="Heading5Char"/>
    <w:uiPriority w:val="99"/>
    <w:qFormat/>
    <w:rsid w:val="00AF3005"/>
    <w:pPr>
      <w:keepNext/>
      <w:outlineLvl w:val="4"/>
    </w:pPr>
    <w:rPr>
      <w:rFonts w:ascii="Univers" w:hAnsi="Univers"/>
      <w:b/>
      <w:u w:val="single"/>
    </w:rPr>
  </w:style>
  <w:style w:type="paragraph" w:styleId="Heading6">
    <w:name w:val="heading 6"/>
    <w:basedOn w:val="Normal"/>
    <w:next w:val="Normal"/>
    <w:link w:val="Heading6Char"/>
    <w:uiPriority w:val="99"/>
    <w:qFormat/>
    <w:rsid w:val="00AF3005"/>
    <w:pPr>
      <w:keepNext/>
      <w:outlineLvl w:val="5"/>
    </w:pPr>
    <w:rPr>
      <w:rFonts w:ascii="Univers" w:hAnsi="Univers"/>
      <w:b/>
    </w:rPr>
  </w:style>
  <w:style w:type="paragraph" w:styleId="Heading7">
    <w:name w:val="heading 7"/>
    <w:basedOn w:val="Normal"/>
    <w:next w:val="Normal"/>
    <w:link w:val="Heading7Char"/>
    <w:uiPriority w:val="99"/>
    <w:qFormat/>
    <w:rsid w:val="00AF300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005"/>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AF3005"/>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AF3005"/>
    <w:rPr>
      <w:rFonts w:ascii="Univers" w:eastAsia="Times New Roman" w:hAnsi="Univers" w:cs="Times New Roman"/>
      <w:b/>
      <w:sz w:val="24"/>
      <w:szCs w:val="20"/>
      <w:u w:val="single"/>
    </w:rPr>
  </w:style>
  <w:style w:type="character" w:customStyle="1" w:styleId="Heading6Char">
    <w:name w:val="Heading 6 Char"/>
    <w:basedOn w:val="DefaultParagraphFont"/>
    <w:link w:val="Heading6"/>
    <w:uiPriority w:val="99"/>
    <w:rsid w:val="00AF3005"/>
    <w:rPr>
      <w:rFonts w:ascii="Univers" w:eastAsia="Times New Roman" w:hAnsi="Univers" w:cs="Times New Roman"/>
      <w:b/>
      <w:sz w:val="24"/>
      <w:szCs w:val="20"/>
    </w:rPr>
  </w:style>
  <w:style w:type="character" w:customStyle="1" w:styleId="Heading7Char">
    <w:name w:val="Heading 7 Char"/>
    <w:basedOn w:val="DefaultParagraphFont"/>
    <w:link w:val="Heading7"/>
    <w:uiPriority w:val="99"/>
    <w:rsid w:val="00AF3005"/>
    <w:rPr>
      <w:rFonts w:ascii="Univers" w:eastAsia="Times New Roman" w:hAnsi="Univers" w:cs="Times New Roman"/>
      <w:sz w:val="24"/>
      <w:szCs w:val="20"/>
      <w:u w:val="single"/>
    </w:rPr>
  </w:style>
  <w:style w:type="paragraph" w:styleId="Header">
    <w:name w:val="header"/>
    <w:basedOn w:val="Normal"/>
    <w:link w:val="HeaderChar"/>
    <w:uiPriority w:val="99"/>
    <w:rsid w:val="00AF3005"/>
  </w:style>
  <w:style w:type="character" w:customStyle="1" w:styleId="HeaderChar">
    <w:name w:val="Header Char"/>
    <w:basedOn w:val="DefaultParagraphFont"/>
    <w:link w:val="Header"/>
    <w:uiPriority w:val="99"/>
    <w:rsid w:val="00AF3005"/>
    <w:rPr>
      <w:rFonts w:ascii="Arial" w:eastAsia="Times New Roman" w:hAnsi="Arial" w:cs="Times New Roman"/>
      <w:sz w:val="24"/>
      <w:szCs w:val="20"/>
    </w:rPr>
  </w:style>
  <w:style w:type="paragraph" w:styleId="BodyText">
    <w:name w:val="Body Text"/>
    <w:basedOn w:val="Normal"/>
    <w:link w:val="BodyTextChar"/>
    <w:uiPriority w:val="99"/>
    <w:rsid w:val="00AF3005"/>
  </w:style>
  <w:style w:type="character" w:customStyle="1" w:styleId="BodyTextChar">
    <w:name w:val="Body Text Char"/>
    <w:basedOn w:val="DefaultParagraphFont"/>
    <w:link w:val="BodyText"/>
    <w:uiPriority w:val="99"/>
    <w:rsid w:val="00AF3005"/>
    <w:rPr>
      <w:rFonts w:ascii="Arial" w:eastAsia="Times New Roman" w:hAnsi="Arial" w:cs="Times New Roman"/>
      <w:sz w:val="24"/>
      <w:szCs w:val="20"/>
    </w:rPr>
  </w:style>
  <w:style w:type="paragraph" w:styleId="Footer">
    <w:name w:val="footer"/>
    <w:basedOn w:val="Normal"/>
    <w:link w:val="FooterChar"/>
    <w:uiPriority w:val="99"/>
    <w:rsid w:val="00AF3005"/>
    <w:pPr>
      <w:tabs>
        <w:tab w:val="center" w:pos="4153"/>
        <w:tab w:val="right" w:pos="8306"/>
      </w:tabs>
    </w:pPr>
  </w:style>
  <w:style w:type="character" w:customStyle="1" w:styleId="FooterChar">
    <w:name w:val="Footer Char"/>
    <w:basedOn w:val="DefaultParagraphFont"/>
    <w:link w:val="Footer"/>
    <w:uiPriority w:val="99"/>
    <w:rsid w:val="00AF3005"/>
    <w:rPr>
      <w:rFonts w:ascii="Arial" w:eastAsia="Times New Roman" w:hAnsi="Arial" w:cs="Times New Roman"/>
      <w:sz w:val="24"/>
      <w:szCs w:val="20"/>
    </w:rPr>
  </w:style>
  <w:style w:type="character" w:styleId="PageNumber">
    <w:name w:val="page number"/>
    <w:basedOn w:val="DefaultParagraphFont"/>
    <w:uiPriority w:val="99"/>
    <w:rsid w:val="00AF3005"/>
    <w:rPr>
      <w:rFonts w:cs="Times New Roman"/>
    </w:rPr>
  </w:style>
  <w:style w:type="character" w:styleId="Hyperlink">
    <w:name w:val="Hyperlink"/>
    <w:uiPriority w:val="99"/>
    <w:unhideWhenUsed/>
    <w:rsid w:val="00B10548"/>
    <w:rPr>
      <w:color w:val="0000FF"/>
      <w:u w:val="single"/>
    </w:rPr>
  </w:style>
  <w:style w:type="character" w:customStyle="1" w:styleId="legaddition5">
    <w:name w:val="legaddition5"/>
    <w:basedOn w:val="DefaultParagraphFont"/>
    <w:rsid w:val="00D63507"/>
  </w:style>
  <w:style w:type="character" w:customStyle="1" w:styleId="legchangedelimiter2">
    <w:name w:val="legchangedelimiter2"/>
    <w:basedOn w:val="DefaultParagraphFont"/>
    <w:rsid w:val="00D63507"/>
    <w:rPr>
      <w:b/>
      <w:bCs/>
      <w:i w:val="0"/>
      <w:iCs w:val="0"/>
      <w:color w:val="000000"/>
      <w:sz w:val="34"/>
      <w:szCs w:val="34"/>
    </w:rPr>
  </w:style>
  <w:style w:type="character" w:customStyle="1" w:styleId="legsubstitution5">
    <w:name w:val="legsubstitution5"/>
    <w:basedOn w:val="DefaultParagraphFont"/>
    <w:rsid w:val="00D63507"/>
  </w:style>
  <w:style w:type="paragraph" w:styleId="BalloonText">
    <w:name w:val="Balloon Text"/>
    <w:basedOn w:val="Normal"/>
    <w:link w:val="BalloonTextChar"/>
    <w:uiPriority w:val="99"/>
    <w:semiHidden/>
    <w:unhideWhenUsed/>
    <w:rsid w:val="00707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6BF3"/>
    <w:rPr>
      <w:sz w:val="16"/>
      <w:szCs w:val="16"/>
    </w:rPr>
  </w:style>
  <w:style w:type="paragraph" w:styleId="CommentText">
    <w:name w:val="annotation text"/>
    <w:basedOn w:val="Normal"/>
    <w:link w:val="CommentTextChar"/>
    <w:uiPriority w:val="99"/>
    <w:semiHidden/>
    <w:unhideWhenUsed/>
    <w:rsid w:val="00816BF3"/>
    <w:rPr>
      <w:sz w:val="20"/>
    </w:rPr>
  </w:style>
  <w:style w:type="character" w:customStyle="1" w:styleId="CommentTextChar">
    <w:name w:val="Comment Text Char"/>
    <w:basedOn w:val="DefaultParagraphFont"/>
    <w:link w:val="CommentText"/>
    <w:uiPriority w:val="99"/>
    <w:semiHidden/>
    <w:rsid w:val="00816BF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6BF3"/>
    <w:rPr>
      <w:b/>
      <w:bCs/>
    </w:rPr>
  </w:style>
  <w:style w:type="character" w:customStyle="1" w:styleId="CommentSubjectChar">
    <w:name w:val="Comment Subject Char"/>
    <w:basedOn w:val="CommentTextChar"/>
    <w:link w:val="CommentSubject"/>
    <w:uiPriority w:val="99"/>
    <w:semiHidden/>
    <w:rsid w:val="00816BF3"/>
    <w:rPr>
      <w:rFonts w:ascii="Arial" w:eastAsia="Times New Roman" w:hAnsi="Arial" w:cs="Times New Roman"/>
      <w:b/>
      <w:bCs/>
      <w:sz w:val="20"/>
      <w:szCs w:val="20"/>
    </w:rPr>
  </w:style>
  <w:style w:type="paragraph" w:styleId="ListParagraph">
    <w:name w:val="List Paragraph"/>
    <w:basedOn w:val="Normal"/>
    <w:uiPriority w:val="34"/>
    <w:qFormat/>
    <w:rsid w:val="00F9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8078">
      <w:bodyDiv w:val="1"/>
      <w:marLeft w:val="0"/>
      <w:marRight w:val="0"/>
      <w:marTop w:val="0"/>
      <w:marBottom w:val="0"/>
      <w:divBdr>
        <w:top w:val="none" w:sz="0" w:space="0" w:color="auto"/>
        <w:left w:val="none" w:sz="0" w:space="0" w:color="auto"/>
        <w:bottom w:val="none" w:sz="0" w:space="0" w:color="auto"/>
        <w:right w:val="none" w:sz="0" w:space="0" w:color="auto"/>
      </w:divBdr>
    </w:div>
    <w:div w:id="9273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bar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4</cp:revision>
  <cp:lastPrinted>2018-08-28T11:49:00Z</cp:lastPrinted>
  <dcterms:created xsi:type="dcterms:W3CDTF">2019-09-03T11:48:00Z</dcterms:created>
  <dcterms:modified xsi:type="dcterms:W3CDTF">2019-09-04T11:21:00Z</dcterms:modified>
</cp:coreProperties>
</file>